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F9" w:rsidRDefault="00EC6AF9" w:rsidP="00442A98">
      <w:pPr>
        <w:jc w:val="center"/>
        <w:rPr>
          <w:b/>
          <w:sz w:val="20"/>
          <w:szCs w:val="20"/>
        </w:rPr>
      </w:pPr>
    </w:p>
    <w:p w:rsidR="00EC6AF9" w:rsidRDefault="00EC6AF9" w:rsidP="00442A98">
      <w:pPr>
        <w:jc w:val="center"/>
        <w:rPr>
          <w:b/>
          <w:sz w:val="20"/>
          <w:szCs w:val="20"/>
        </w:rPr>
      </w:pP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Твердохлебовское сельское поселение</w:t>
      </w: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Богучарского муниципального района</w:t>
      </w: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Воронежской области</w:t>
      </w: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ВЕСТНИК</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ОРГАНОВ МЕСТНОГО САМОУПРАВЛЕНИЯ</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ТВЕРДОХЛЕБОВСКОГО СЕЛЬСКОГО ПОСЕЛЕНИЯ</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БОГУЧАРСКОГО МУНИЦИПАЛЬНОГО РАЙОНА</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ВОРОНЕЖСКОЙ ОБЛАСТИ</w:t>
      </w:r>
    </w:p>
    <w:p w:rsidR="00EC6AF9" w:rsidRPr="00DA1B17" w:rsidRDefault="00EC6AF9" w:rsidP="00EC6AF9">
      <w:pPr>
        <w:pStyle w:val="af5"/>
        <w:rPr>
          <w:rFonts w:ascii="Times New Roman" w:hAnsi="Times New Roman"/>
          <w:sz w:val="36"/>
          <w:szCs w:val="36"/>
        </w:rPr>
      </w:pPr>
    </w:p>
    <w:p w:rsidR="00EC6AF9" w:rsidRPr="00DA1B17" w:rsidRDefault="00EC6AF9" w:rsidP="00EC6AF9">
      <w:pPr>
        <w:pStyle w:val="af5"/>
        <w:jc w:val="center"/>
        <w:rPr>
          <w:rFonts w:ascii="Times New Roman" w:hAnsi="Times New Roman"/>
          <w:sz w:val="36"/>
          <w:szCs w:val="36"/>
        </w:rPr>
      </w:pPr>
      <w:r w:rsidRPr="00DA1B17">
        <w:rPr>
          <w:rFonts w:ascii="Times New Roman" w:hAnsi="Times New Roman"/>
          <w:sz w:val="36"/>
          <w:szCs w:val="36"/>
        </w:rPr>
        <w:t xml:space="preserve">№ </w:t>
      </w:r>
      <w:r w:rsidR="006710C5">
        <w:rPr>
          <w:rFonts w:ascii="Times New Roman" w:hAnsi="Times New Roman"/>
          <w:sz w:val="36"/>
          <w:szCs w:val="36"/>
        </w:rPr>
        <w:t>3</w:t>
      </w:r>
    </w:p>
    <w:p w:rsidR="00EC6AF9" w:rsidRPr="00DA1B17" w:rsidRDefault="006710C5" w:rsidP="00EC6AF9">
      <w:pPr>
        <w:pStyle w:val="af5"/>
        <w:jc w:val="center"/>
        <w:rPr>
          <w:rFonts w:ascii="Times New Roman" w:hAnsi="Times New Roman"/>
          <w:sz w:val="36"/>
          <w:szCs w:val="36"/>
        </w:rPr>
      </w:pPr>
      <w:r>
        <w:rPr>
          <w:rFonts w:ascii="Times New Roman" w:hAnsi="Times New Roman"/>
          <w:sz w:val="36"/>
          <w:szCs w:val="36"/>
        </w:rPr>
        <w:t>13 августа</w:t>
      </w:r>
      <w:r w:rsidR="00C23244">
        <w:rPr>
          <w:rFonts w:ascii="Times New Roman" w:hAnsi="Times New Roman"/>
          <w:sz w:val="36"/>
          <w:szCs w:val="36"/>
        </w:rPr>
        <w:t xml:space="preserve"> </w:t>
      </w:r>
      <w:r w:rsidR="00EC6AF9" w:rsidRPr="00DA1B17">
        <w:rPr>
          <w:rFonts w:ascii="Times New Roman" w:hAnsi="Times New Roman"/>
          <w:sz w:val="36"/>
          <w:szCs w:val="36"/>
        </w:rPr>
        <w:t xml:space="preserve">  20</w:t>
      </w:r>
      <w:r w:rsidR="00553370">
        <w:rPr>
          <w:rFonts w:ascii="Times New Roman" w:hAnsi="Times New Roman"/>
          <w:sz w:val="36"/>
          <w:szCs w:val="36"/>
        </w:rPr>
        <w:t>2</w:t>
      </w:r>
      <w:r w:rsidR="008467A7">
        <w:rPr>
          <w:rFonts w:ascii="Times New Roman" w:hAnsi="Times New Roman"/>
          <w:sz w:val="36"/>
          <w:szCs w:val="36"/>
        </w:rPr>
        <w:t>4</w:t>
      </w:r>
      <w:r w:rsidR="00EC6AF9" w:rsidRPr="00DA1B17">
        <w:rPr>
          <w:rFonts w:ascii="Times New Roman" w:hAnsi="Times New Roman"/>
          <w:sz w:val="36"/>
          <w:szCs w:val="36"/>
        </w:rPr>
        <w:t xml:space="preserve"> г.</w:t>
      </w: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Официальное периодическое печатное издание</w:t>
      </w:r>
    </w:p>
    <w:p w:rsidR="00EC6AF9" w:rsidRPr="00DA1B17" w:rsidRDefault="00EC6AF9" w:rsidP="00EC6AF9">
      <w:pPr>
        <w:pStyle w:val="af5"/>
        <w:jc w:val="center"/>
        <w:rPr>
          <w:rFonts w:ascii="Times New Roman" w:hAnsi="Times New Roman"/>
          <w:sz w:val="28"/>
          <w:szCs w:val="28"/>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Учредитель:</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 xml:space="preserve">Совет народных депутатов </w:t>
      </w:r>
      <w:proofErr w:type="spellStart"/>
      <w:r w:rsidRPr="00DA1B17">
        <w:rPr>
          <w:rFonts w:ascii="Times New Roman" w:hAnsi="Times New Roman"/>
          <w:sz w:val="20"/>
          <w:szCs w:val="20"/>
        </w:rPr>
        <w:t>Твердохлебовского</w:t>
      </w:r>
      <w:proofErr w:type="spellEnd"/>
      <w:r w:rsidRPr="00DA1B17">
        <w:rPr>
          <w:rFonts w:ascii="Times New Roman" w:hAnsi="Times New Roman"/>
          <w:sz w:val="20"/>
          <w:szCs w:val="20"/>
        </w:rPr>
        <w:t xml:space="preserve"> </w:t>
      </w:r>
      <w:proofErr w:type="gramStart"/>
      <w:r w:rsidRPr="00DA1B17">
        <w:rPr>
          <w:rFonts w:ascii="Times New Roman" w:hAnsi="Times New Roman"/>
          <w:sz w:val="20"/>
          <w:szCs w:val="20"/>
        </w:rPr>
        <w:t>сельского</w:t>
      </w:r>
      <w:proofErr w:type="gramEnd"/>
      <w:r w:rsidRPr="00DA1B17">
        <w:rPr>
          <w:rFonts w:ascii="Times New Roman" w:hAnsi="Times New Roman"/>
          <w:sz w:val="20"/>
          <w:szCs w:val="20"/>
        </w:rPr>
        <w:t xml:space="preserve"> поселения</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Богучарского муниципального района Воронежской области</w:t>
      </w:r>
    </w:p>
    <w:p w:rsidR="00EC6AF9" w:rsidRPr="00DA1B17" w:rsidRDefault="00EC6AF9" w:rsidP="00EC6AF9">
      <w:pPr>
        <w:pStyle w:val="af5"/>
        <w:jc w:val="center"/>
        <w:rPr>
          <w:rFonts w:ascii="Times New Roman" w:hAnsi="Times New Roman"/>
          <w:sz w:val="20"/>
          <w:szCs w:val="20"/>
        </w:rPr>
      </w:pPr>
      <w:proofErr w:type="gramStart"/>
      <w:r w:rsidRPr="00DA1B17">
        <w:rPr>
          <w:rFonts w:ascii="Times New Roman" w:hAnsi="Times New Roman"/>
          <w:sz w:val="20"/>
          <w:szCs w:val="20"/>
        </w:rPr>
        <w:t>Ответственный за выпуск:</w:t>
      </w:r>
      <w:proofErr w:type="gramEnd"/>
      <w:r w:rsidRPr="00DA1B17">
        <w:rPr>
          <w:rFonts w:ascii="Times New Roman" w:hAnsi="Times New Roman"/>
          <w:sz w:val="20"/>
          <w:szCs w:val="20"/>
        </w:rPr>
        <w:t xml:space="preserve"> </w:t>
      </w:r>
      <w:r w:rsidR="00E5184E">
        <w:rPr>
          <w:rFonts w:ascii="Times New Roman" w:hAnsi="Times New Roman"/>
          <w:sz w:val="20"/>
          <w:szCs w:val="20"/>
        </w:rPr>
        <w:t>Г</w:t>
      </w:r>
      <w:r w:rsidRPr="00DA1B17">
        <w:rPr>
          <w:rFonts w:ascii="Times New Roman" w:hAnsi="Times New Roman"/>
          <w:sz w:val="20"/>
          <w:szCs w:val="20"/>
        </w:rPr>
        <w:t>лав</w:t>
      </w:r>
      <w:r w:rsidR="00E5184E">
        <w:rPr>
          <w:rFonts w:ascii="Times New Roman" w:hAnsi="Times New Roman"/>
          <w:sz w:val="20"/>
          <w:szCs w:val="20"/>
        </w:rPr>
        <w:t>а</w:t>
      </w:r>
      <w:r w:rsidRPr="00DA1B17">
        <w:rPr>
          <w:rFonts w:ascii="Times New Roman" w:hAnsi="Times New Roman"/>
          <w:sz w:val="20"/>
          <w:szCs w:val="20"/>
        </w:rPr>
        <w:t xml:space="preserve"> </w:t>
      </w:r>
      <w:proofErr w:type="spellStart"/>
      <w:r w:rsidRPr="00DA1B17">
        <w:rPr>
          <w:rFonts w:ascii="Times New Roman" w:hAnsi="Times New Roman"/>
          <w:sz w:val="20"/>
          <w:szCs w:val="20"/>
        </w:rPr>
        <w:t>Твердохлебовского</w:t>
      </w:r>
      <w:proofErr w:type="spellEnd"/>
      <w:r w:rsidRPr="00DA1B17">
        <w:rPr>
          <w:rFonts w:ascii="Times New Roman" w:hAnsi="Times New Roman"/>
          <w:sz w:val="20"/>
          <w:szCs w:val="20"/>
        </w:rPr>
        <w:t xml:space="preserve"> сельского поселения </w:t>
      </w:r>
      <w:r w:rsidR="00A7073D">
        <w:rPr>
          <w:rFonts w:ascii="Times New Roman" w:hAnsi="Times New Roman"/>
          <w:sz w:val="20"/>
          <w:szCs w:val="20"/>
        </w:rPr>
        <w:t>Калашников А.Н.</w:t>
      </w:r>
      <w:r w:rsidRPr="00DA1B17">
        <w:rPr>
          <w:rFonts w:ascii="Times New Roman" w:hAnsi="Times New Roman"/>
          <w:sz w:val="20"/>
          <w:szCs w:val="20"/>
        </w:rPr>
        <w:t>, подписан в печать в 1</w:t>
      </w:r>
      <w:r w:rsidR="008467A7">
        <w:rPr>
          <w:rFonts w:ascii="Times New Roman" w:hAnsi="Times New Roman"/>
          <w:sz w:val="20"/>
          <w:szCs w:val="20"/>
        </w:rPr>
        <w:t>5</w:t>
      </w:r>
      <w:r w:rsidRPr="00DA1B17">
        <w:rPr>
          <w:rFonts w:ascii="Times New Roman" w:hAnsi="Times New Roman"/>
          <w:sz w:val="20"/>
          <w:szCs w:val="20"/>
        </w:rPr>
        <w:t xml:space="preserve"> часов 00 минут </w:t>
      </w:r>
      <w:r w:rsidR="006710C5">
        <w:rPr>
          <w:rFonts w:ascii="Times New Roman" w:hAnsi="Times New Roman"/>
          <w:sz w:val="20"/>
          <w:szCs w:val="20"/>
        </w:rPr>
        <w:t>13августа</w:t>
      </w:r>
      <w:r w:rsidR="00161F5D">
        <w:rPr>
          <w:rFonts w:ascii="Times New Roman" w:hAnsi="Times New Roman"/>
          <w:sz w:val="20"/>
          <w:szCs w:val="20"/>
        </w:rPr>
        <w:t xml:space="preserve"> </w:t>
      </w:r>
      <w:r w:rsidRPr="00DA1B17">
        <w:rPr>
          <w:rFonts w:ascii="Times New Roman" w:hAnsi="Times New Roman"/>
          <w:sz w:val="20"/>
          <w:szCs w:val="20"/>
        </w:rPr>
        <w:t xml:space="preserve">  20</w:t>
      </w:r>
      <w:r w:rsidR="00553370">
        <w:rPr>
          <w:rFonts w:ascii="Times New Roman" w:hAnsi="Times New Roman"/>
          <w:sz w:val="20"/>
          <w:szCs w:val="20"/>
        </w:rPr>
        <w:t>2</w:t>
      </w:r>
      <w:r w:rsidR="008467A7">
        <w:rPr>
          <w:rFonts w:ascii="Times New Roman" w:hAnsi="Times New Roman"/>
          <w:sz w:val="20"/>
          <w:szCs w:val="20"/>
        </w:rPr>
        <w:t>4</w:t>
      </w:r>
      <w:r w:rsidRPr="00DA1B17">
        <w:rPr>
          <w:rFonts w:ascii="Times New Roman" w:hAnsi="Times New Roman"/>
          <w:sz w:val="20"/>
          <w:szCs w:val="20"/>
        </w:rPr>
        <w:t xml:space="preserve"> года, тираж: </w:t>
      </w:r>
      <w:r w:rsidR="00E5184E">
        <w:rPr>
          <w:rFonts w:ascii="Times New Roman" w:hAnsi="Times New Roman"/>
          <w:sz w:val="20"/>
          <w:szCs w:val="20"/>
        </w:rPr>
        <w:t>30</w:t>
      </w:r>
      <w:r w:rsidRPr="00DA1B17">
        <w:rPr>
          <w:rFonts w:ascii="Times New Roman" w:hAnsi="Times New Roman"/>
          <w:sz w:val="20"/>
          <w:szCs w:val="20"/>
        </w:rPr>
        <w:t xml:space="preserve"> экземпляров,</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 xml:space="preserve">адрес издателя: 396753, Воронежская область, Богучарский район, </w:t>
      </w:r>
      <w:proofErr w:type="spellStart"/>
      <w:r w:rsidRPr="00DA1B17">
        <w:rPr>
          <w:rFonts w:ascii="Times New Roman" w:hAnsi="Times New Roman"/>
          <w:sz w:val="20"/>
          <w:szCs w:val="20"/>
        </w:rPr>
        <w:t>с</w:t>
      </w:r>
      <w:proofErr w:type="gramStart"/>
      <w:r w:rsidRPr="00DA1B17">
        <w:rPr>
          <w:rFonts w:ascii="Times New Roman" w:hAnsi="Times New Roman"/>
          <w:sz w:val="20"/>
          <w:szCs w:val="20"/>
        </w:rPr>
        <w:t>.Т</w:t>
      </w:r>
      <w:proofErr w:type="gramEnd"/>
      <w:r w:rsidRPr="00DA1B17">
        <w:rPr>
          <w:rFonts w:ascii="Times New Roman" w:hAnsi="Times New Roman"/>
          <w:sz w:val="20"/>
          <w:szCs w:val="20"/>
        </w:rPr>
        <w:t>вердохлебовка</w:t>
      </w:r>
      <w:proofErr w:type="spellEnd"/>
      <w:r w:rsidRPr="00DA1B17">
        <w:rPr>
          <w:rFonts w:ascii="Times New Roman" w:hAnsi="Times New Roman"/>
          <w:sz w:val="20"/>
          <w:szCs w:val="20"/>
        </w:rPr>
        <w:t>, улица Калинина,64, распространяется «Бесплатно</w:t>
      </w:r>
    </w:p>
    <w:p w:rsidR="00EC6AF9" w:rsidRDefault="00EC6AF9" w:rsidP="00EC6AF9">
      <w:pPr>
        <w:jc w:val="center"/>
        <w:rPr>
          <w:sz w:val="20"/>
          <w:szCs w:val="20"/>
        </w:rPr>
      </w:pPr>
    </w:p>
    <w:p w:rsidR="00EC6AF9" w:rsidRDefault="00EC6AF9" w:rsidP="00EC6AF9">
      <w:pPr>
        <w:jc w:val="center"/>
        <w:rPr>
          <w:sz w:val="20"/>
          <w:szCs w:val="20"/>
        </w:rPr>
      </w:pPr>
    </w:p>
    <w:p w:rsidR="00EC6AF9" w:rsidRDefault="00EC6AF9" w:rsidP="00EC6AF9">
      <w:pPr>
        <w:jc w:val="center"/>
        <w:rPr>
          <w:sz w:val="20"/>
          <w:szCs w:val="20"/>
        </w:rPr>
      </w:pPr>
    </w:p>
    <w:p w:rsidR="00DD7DCB" w:rsidRDefault="00DD7DCB" w:rsidP="00DD7DCB">
      <w:pPr>
        <w:spacing w:line="240" w:lineRule="atLeast"/>
        <w:jc w:val="right"/>
        <w:rPr>
          <w:b/>
          <w:sz w:val="20"/>
          <w:szCs w:val="20"/>
        </w:rPr>
      </w:pPr>
    </w:p>
    <w:p w:rsidR="006710C5" w:rsidRDefault="006710C5" w:rsidP="006710C5">
      <w:pPr>
        <w:pStyle w:val="af5"/>
        <w:jc w:val="center"/>
        <w:rPr>
          <w:rFonts w:ascii="Times New Roman" w:hAnsi="Times New Roman"/>
          <w:b/>
          <w:bCs/>
          <w:sz w:val="28"/>
          <w:szCs w:val="28"/>
        </w:rPr>
      </w:pPr>
    </w:p>
    <w:p w:rsidR="006710C5" w:rsidRPr="006710C5" w:rsidRDefault="006710C5" w:rsidP="006710C5">
      <w:pPr>
        <w:pStyle w:val="af5"/>
        <w:jc w:val="center"/>
        <w:rPr>
          <w:rFonts w:ascii="Times New Roman" w:hAnsi="Times New Roman"/>
          <w:b/>
          <w:bCs/>
          <w:sz w:val="24"/>
          <w:szCs w:val="24"/>
        </w:rPr>
      </w:pPr>
      <w:r w:rsidRPr="006710C5">
        <w:rPr>
          <w:rFonts w:ascii="Times New Roman" w:hAnsi="Times New Roman"/>
          <w:b/>
          <w:bCs/>
          <w:sz w:val="24"/>
          <w:szCs w:val="24"/>
        </w:rPr>
        <w:lastRenderedPageBreak/>
        <w:t>АДМИНИСТРАЦИЯ</w:t>
      </w:r>
    </w:p>
    <w:p w:rsidR="006710C5" w:rsidRPr="006710C5" w:rsidRDefault="006710C5" w:rsidP="006710C5">
      <w:pPr>
        <w:pStyle w:val="af5"/>
        <w:jc w:val="center"/>
        <w:rPr>
          <w:rFonts w:ascii="Times New Roman" w:hAnsi="Times New Roman"/>
          <w:b/>
          <w:bCs/>
          <w:sz w:val="24"/>
          <w:szCs w:val="24"/>
        </w:rPr>
      </w:pPr>
      <w:r w:rsidRPr="006710C5">
        <w:rPr>
          <w:rFonts w:ascii="Times New Roman" w:hAnsi="Times New Roman"/>
          <w:b/>
          <w:bCs/>
          <w:sz w:val="24"/>
          <w:szCs w:val="24"/>
        </w:rPr>
        <w:t>ТВЕРДОХЛЕБОВСКОГО СЕЛЬСКОГО ПОСЕЛЕНИЯ</w:t>
      </w:r>
    </w:p>
    <w:p w:rsidR="006710C5" w:rsidRPr="006710C5" w:rsidRDefault="006710C5" w:rsidP="006710C5">
      <w:pPr>
        <w:pStyle w:val="af5"/>
        <w:jc w:val="center"/>
        <w:rPr>
          <w:rFonts w:ascii="Times New Roman" w:hAnsi="Times New Roman"/>
          <w:b/>
          <w:bCs/>
          <w:sz w:val="24"/>
          <w:szCs w:val="24"/>
        </w:rPr>
      </w:pPr>
      <w:r w:rsidRPr="006710C5">
        <w:rPr>
          <w:rFonts w:ascii="Times New Roman" w:hAnsi="Times New Roman"/>
          <w:b/>
          <w:bCs/>
          <w:sz w:val="24"/>
          <w:szCs w:val="24"/>
        </w:rPr>
        <w:t>БОГУЧАРСКОГО МУНИЦИПАЛЬНОГО РАЙОНА</w:t>
      </w:r>
    </w:p>
    <w:p w:rsidR="006710C5" w:rsidRPr="006710C5" w:rsidRDefault="006710C5" w:rsidP="006710C5">
      <w:pPr>
        <w:pStyle w:val="af5"/>
        <w:jc w:val="center"/>
        <w:rPr>
          <w:rFonts w:ascii="Times New Roman" w:hAnsi="Times New Roman"/>
          <w:b/>
          <w:bCs/>
          <w:sz w:val="24"/>
          <w:szCs w:val="24"/>
        </w:rPr>
      </w:pPr>
      <w:r w:rsidRPr="006710C5">
        <w:rPr>
          <w:rFonts w:ascii="Times New Roman" w:hAnsi="Times New Roman"/>
          <w:b/>
          <w:bCs/>
          <w:sz w:val="24"/>
          <w:szCs w:val="24"/>
        </w:rPr>
        <w:t>ВОРОНЕЖСКОЙ ОБЛАСТИ</w:t>
      </w:r>
    </w:p>
    <w:p w:rsidR="006710C5" w:rsidRPr="006710C5" w:rsidRDefault="006710C5" w:rsidP="006710C5">
      <w:pPr>
        <w:pStyle w:val="af5"/>
        <w:pBdr>
          <w:bottom w:val="single" w:sz="12" w:space="1" w:color="auto"/>
        </w:pBdr>
        <w:jc w:val="center"/>
        <w:rPr>
          <w:rFonts w:ascii="Times New Roman" w:hAnsi="Times New Roman"/>
          <w:b/>
          <w:bCs/>
          <w:sz w:val="24"/>
          <w:szCs w:val="24"/>
        </w:rPr>
      </w:pPr>
      <w:r w:rsidRPr="006710C5">
        <w:rPr>
          <w:rFonts w:ascii="Times New Roman" w:hAnsi="Times New Roman"/>
          <w:b/>
          <w:bCs/>
          <w:sz w:val="24"/>
          <w:szCs w:val="24"/>
        </w:rPr>
        <w:t>ПОСТАНОВЛЕНИЕ</w:t>
      </w:r>
    </w:p>
    <w:p w:rsidR="006710C5" w:rsidRPr="006710C5" w:rsidRDefault="006710C5" w:rsidP="006710C5">
      <w:pPr>
        <w:pStyle w:val="af5"/>
        <w:rPr>
          <w:rFonts w:ascii="Times New Roman" w:hAnsi="Times New Roman"/>
          <w:bCs/>
          <w:sz w:val="24"/>
          <w:szCs w:val="24"/>
        </w:rPr>
      </w:pPr>
    </w:p>
    <w:p w:rsidR="006710C5" w:rsidRPr="006710C5" w:rsidRDefault="006710C5" w:rsidP="006710C5">
      <w:pPr>
        <w:pStyle w:val="af5"/>
        <w:rPr>
          <w:rFonts w:ascii="Times New Roman" w:hAnsi="Times New Roman"/>
          <w:b/>
          <w:sz w:val="24"/>
          <w:szCs w:val="24"/>
        </w:rPr>
      </w:pPr>
      <w:r w:rsidRPr="006710C5">
        <w:rPr>
          <w:rFonts w:ascii="Times New Roman" w:hAnsi="Times New Roman"/>
          <w:b/>
          <w:bCs/>
          <w:sz w:val="24"/>
          <w:szCs w:val="24"/>
        </w:rPr>
        <w:t>от «13» 08. 2024 года № 33</w:t>
      </w: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 xml:space="preserve">с. </w:t>
      </w:r>
      <w:proofErr w:type="spellStart"/>
      <w:r w:rsidRPr="006710C5">
        <w:rPr>
          <w:rFonts w:ascii="Times New Roman" w:hAnsi="Times New Roman"/>
          <w:b/>
          <w:sz w:val="24"/>
          <w:szCs w:val="24"/>
        </w:rPr>
        <w:t>Твердохлебовка</w:t>
      </w:r>
      <w:proofErr w:type="spellEnd"/>
    </w:p>
    <w:p w:rsidR="006710C5" w:rsidRPr="006710C5" w:rsidRDefault="006710C5" w:rsidP="006710C5">
      <w:pPr>
        <w:pStyle w:val="af5"/>
        <w:jc w:val="both"/>
        <w:rPr>
          <w:rFonts w:ascii="Times New Roman" w:hAnsi="Times New Roman"/>
          <w:b/>
          <w:sz w:val="24"/>
          <w:szCs w:val="24"/>
        </w:rPr>
      </w:pPr>
    </w:p>
    <w:p w:rsidR="006710C5" w:rsidRPr="006710C5" w:rsidRDefault="006710C5" w:rsidP="006710C5">
      <w:pPr>
        <w:pStyle w:val="af5"/>
        <w:jc w:val="both"/>
        <w:rPr>
          <w:rFonts w:ascii="Times New Roman" w:hAnsi="Times New Roman"/>
          <w:b/>
          <w:sz w:val="24"/>
          <w:szCs w:val="24"/>
        </w:rPr>
      </w:pP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 xml:space="preserve">Об утверждении Порядка сообщения </w:t>
      </w: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 xml:space="preserve">представителю нанимателя </w:t>
      </w: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 xml:space="preserve">(работодателю) </w:t>
      </w:r>
      <w:proofErr w:type="gramStart"/>
      <w:r w:rsidRPr="006710C5">
        <w:rPr>
          <w:rFonts w:ascii="Times New Roman" w:hAnsi="Times New Roman"/>
          <w:b/>
          <w:sz w:val="24"/>
          <w:szCs w:val="24"/>
        </w:rPr>
        <w:t>муниципальным</w:t>
      </w:r>
      <w:proofErr w:type="gramEnd"/>
      <w:r w:rsidRPr="006710C5">
        <w:rPr>
          <w:rFonts w:ascii="Times New Roman" w:hAnsi="Times New Roman"/>
          <w:b/>
          <w:sz w:val="24"/>
          <w:szCs w:val="24"/>
        </w:rPr>
        <w:t xml:space="preserve"> </w:t>
      </w: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 xml:space="preserve">служащим администрации  </w:t>
      </w:r>
      <w:proofErr w:type="spellStart"/>
      <w:r w:rsidRPr="006710C5">
        <w:rPr>
          <w:rFonts w:ascii="Times New Roman" w:hAnsi="Times New Roman"/>
          <w:b/>
          <w:sz w:val="24"/>
          <w:szCs w:val="24"/>
        </w:rPr>
        <w:t>Твердохлебовского</w:t>
      </w:r>
      <w:proofErr w:type="spellEnd"/>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 xml:space="preserve">сельского поселения Богучарского муниципального  </w:t>
      </w: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 xml:space="preserve">района о прекращении гражданства </w:t>
      </w:r>
      <w:proofErr w:type="gramStart"/>
      <w:r w:rsidRPr="006710C5">
        <w:rPr>
          <w:rFonts w:ascii="Times New Roman" w:hAnsi="Times New Roman"/>
          <w:b/>
          <w:sz w:val="24"/>
          <w:szCs w:val="24"/>
        </w:rPr>
        <w:t>Российской</w:t>
      </w:r>
      <w:proofErr w:type="gramEnd"/>
      <w:r w:rsidRPr="006710C5">
        <w:rPr>
          <w:rFonts w:ascii="Times New Roman" w:hAnsi="Times New Roman"/>
          <w:b/>
          <w:sz w:val="24"/>
          <w:szCs w:val="24"/>
        </w:rPr>
        <w:t xml:space="preserve"> </w:t>
      </w: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Федерации, о приобретении гражданства</w:t>
      </w: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 xml:space="preserve">(подданства) иностранного государства </w:t>
      </w:r>
    </w:p>
    <w:p w:rsidR="006710C5" w:rsidRPr="006710C5" w:rsidRDefault="006710C5" w:rsidP="006710C5">
      <w:pPr>
        <w:pStyle w:val="af5"/>
        <w:jc w:val="both"/>
        <w:rPr>
          <w:rFonts w:ascii="Times New Roman" w:hAnsi="Times New Roman"/>
          <w:b/>
          <w:sz w:val="24"/>
          <w:szCs w:val="24"/>
        </w:rPr>
      </w:pPr>
      <w:r w:rsidRPr="006710C5">
        <w:rPr>
          <w:rFonts w:ascii="Times New Roman" w:hAnsi="Times New Roman"/>
          <w:b/>
          <w:sz w:val="24"/>
          <w:szCs w:val="24"/>
        </w:rPr>
        <w:t>и рассмотрения такого сообщения</w:t>
      </w:r>
    </w:p>
    <w:p w:rsidR="006710C5" w:rsidRPr="006710C5" w:rsidRDefault="006710C5" w:rsidP="006710C5">
      <w:pPr>
        <w:pStyle w:val="af5"/>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b/>
          <w:sz w:val="24"/>
          <w:szCs w:val="24"/>
        </w:rPr>
      </w:pPr>
      <w:r w:rsidRPr="006710C5">
        <w:rPr>
          <w:rFonts w:ascii="Times New Roman" w:hAnsi="Times New Roman"/>
          <w:sz w:val="24"/>
          <w:szCs w:val="24"/>
        </w:rPr>
        <w:t xml:space="preserve"> В соответствии с Федеральным законом от 2 марта 2007  № 25-ФЗ «О муниципальной службе в Российской Федерации»,  Законом Воронежской области от 28.12.2007 № 175-ОЗ «О муниципальной службе в Воронежской области», администрация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w:t>
      </w:r>
      <w:proofErr w:type="spellStart"/>
      <w:proofErr w:type="gramStart"/>
      <w:r w:rsidRPr="006710C5">
        <w:rPr>
          <w:rFonts w:ascii="Times New Roman" w:hAnsi="Times New Roman"/>
          <w:b/>
          <w:sz w:val="24"/>
          <w:szCs w:val="24"/>
        </w:rPr>
        <w:t>п</w:t>
      </w:r>
      <w:proofErr w:type="spellEnd"/>
      <w:proofErr w:type="gramEnd"/>
      <w:r w:rsidRPr="006710C5">
        <w:rPr>
          <w:rFonts w:ascii="Times New Roman" w:hAnsi="Times New Roman"/>
          <w:b/>
          <w:sz w:val="24"/>
          <w:szCs w:val="24"/>
        </w:rPr>
        <w:t xml:space="preserve"> о с т а </w:t>
      </w:r>
      <w:proofErr w:type="spellStart"/>
      <w:r w:rsidRPr="006710C5">
        <w:rPr>
          <w:rFonts w:ascii="Times New Roman" w:hAnsi="Times New Roman"/>
          <w:b/>
          <w:sz w:val="24"/>
          <w:szCs w:val="24"/>
        </w:rPr>
        <w:t>н</w:t>
      </w:r>
      <w:proofErr w:type="spellEnd"/>
      <w:r w:rsidRPr="006710C5">
        <w:rPr>
          <w:rFonts w:ascii="Times New Roman" w:hAnsi="Times New Roman"/>
          <w:b/>
          <w:sz w:val="24"/>
          <w:szCs w:val="24"/>
        </w:rPr>
        <w:t xml:space="preserve"> о в л я е т: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1. Утвердить Порядок сообщения представителю нанимателя (работодателю) муниципальным служащим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2. Ведущему специалисту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w:t>
      </w:r>
      <w:proofErr w:type="spellStart"/>
      <w:r w:rsidRPr="006710C5">
        <w:rPr>
          <w:rFonts w:ascii="Times New Roman" w:hAnsi="Times New Roman"/>
          <w:sz w:val="24"/>
          <w:szCs w:val="24"/>
        </w:rPr>
        <w:t>Путинцевой</w:t>
      </w:r>
      <w:proofErr w:type="spellEnd"/>
      <w:r w:rsidRPr="006710C5">
        <w:rPr>
          <w:rFonts w:ascii="Times New Roman" w:hAnsi="Times New Roman"/>
          <w:sz w:val="24"/>
          <w:szCs w:val="24"/>
        </w:rPr>
        <w:t xml:space="preserve"> Н.Н.) обеспечить опубликование настоящего постановления в Вестнике органов местного самоуправления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и разместить на официальном сайте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в сети Интернет.</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3. Данное постановление </w:t>
      </w:r>
      <w:proofErr w:type="gramStart"/>
      <w:r w:rsidRPr="006710C5">
        <w:rPr>
          <w:rFonts w:ascii="Times New Roman" w:hAnsi="Times New Roman"/>
          <w:sz w:val="24"/>
          <w:szCs w:val="24"/>
        </w:rPr>
        <w:t xml:space="preserve">вступает в силу со дня опубликования в Вестнике органов местного самоуправления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и подлежит</w:t>
      </w:r>
      <w:proofErr w:type="gramEnd"/>
      <w:r w:rsidRPr="006710C5">
        <w:rPr>
          <w:rFonts w:ascii="Times New Roman" w:hAnsi="Times New Roman"/>
          <w:sz w:val="24"/>
          <w:szCs w:val="24"/>
        </w:rPr>
        <w:t xml:space="preserve"> размещению на официальном сайте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в сети Интернет.</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 4. </w:t>
      </w:r>
      <w:proofErr w:type="gramStart"/>
      <w:r w:rsidRPr="006710C5">
        <w:rPr>
          <w:rFonts w:ascii="Times New Roman" w:hAnsi="Times New Roman"/>
          <w:sz w:val="24"/>
          <w:szCs w:val="24"/>
        </w:rPr>
        <w:t>Контроль за</w:t>
      </w:r>
      <w:proofErr w:type="gramEnd"/>
      <w:r w:rsidRPr="006710C5">
        <w:rPr>
          <w:rFonts w:ascii="Times New Roman" w:hAnsi="Times New Roman"/>
          <w:sz w:val="24"/>
          <w:szCs w:val="24"/>
        </w:rPr>
        <w:t xml:space="preserve"> выполнением настоящего постановления оставляю за собой. </w:t>
      </w:r>
    </w:p>
    <w:p w:rsidR="006710C5" w:rsidRPr="006710C5" w:rsidRDefault="006710C5" w:rsidP="006710C5">
      <w:pPr>
        <w:pStyle w:val="af5"/>
        <w:jc w:val="both"/>
        <w:rPr>
          <w:rFonts w:ascii="Times New Roman" w:hAnsi="Times New Roman"/>
          <w:sz w:val="24"/>
          <w:szCs w:val="24"/>
        </w:rPr>
      </w:pPr>
    </w:p>
    <w:p w:rsidR="006710C5" w:rsidRPr="006710C5" w:rsidRDefault="006710C5" w:rsidP="006710C5">
      <w:pPr>
        <w:pStyle w:val="af5"/>
        <w:jc w:val="both"/>
        <w:rPr>
          <w:rFonts w:ascii="Times New Roman" w:hAnsi="Times New Roman"/>
          <w:sz w:val="24"/>
          <w:szCs w:val="24"/>
        </w:rPr>
      </w:pPr>
    </w:p>
    <w:p w:rsidR="006710C5" w:rsidRPr="006710C5" w:rsidRDefault="006710C5" w:rsidP="006710C5">
      <w:pPr>
        <w:pStyle w:val="af5"/>
        <w:jc w:val="both"/>
        <w:rPr>
          <w:rFonts w:ascii="Times New Roman" w:hAnsi="Times New Roman"/>
          <w:sz w:val="24"/>
          <w:szCs w:val="24"/>
        </w:rPr>
      </w:pPr>
    </w:p>
    <w:p w:rsidR="006710C5" w:rsidRPr="006710C5" w:rsidRDefault="006710C5" w:rsidP="006710C5">
      <w:pPr>
        <w:pStyle w:val="af5"/>
        <w:jc w:val="both"/>
        <w:rPr>
          <w:rFonts w:ascii="Times New Roman" w:hAnsi="Times New Roman"/>
          <w:sz w:val="24"/>
          <w:szCs w:val="24"/>
        </w:rPr>
      </w:pPr>
      <w:r w:rsidRPr="006710C5">
        <w:rPr>
          <w:rFonts w:ascii="Times New Roman" w:hAnsi="Times New Roman"/>
          <w:sz w:val="24"/>
          <w:szCs w:val="24"/>
        </w:rPr>
        <w:t xml:space="preserve">Глава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w:t>
      </w:r>
      <w:proofErr w:type="gramStart"/>
      <w:r w:rsidRPr="006710C5">
        <w:rPr>
          <w:rFonts w:ascii="Times New Roman" w:hAnsi="Times New Roman"/>
          <w:sz w:val="24"/>
          <w:szCs w:val="24"/>
        </w:rPr>
        <w:t>сельского</w:t>
      </w:r>
      <w:proofErr w:type="gramEnd"/>
      <w:r w:rsidRPr="006710C5">
        <w:rPr>
          <w:rFonts w:ascii="Times New Roman" w:hAnsi="Times New Roman"/>
          <w:sz w:val="24"/>
          <w:szCs w:val="24"/>
        </w:rPr>
        <w:t xml:space="preserve"> поселения</w:t>
      </w:r>
    </w:p>
    <w:p w:rsidR="006710C5" w:rsidRPr="006710C5" w:rsidRDefault="006710C5" w:rsidP="006710C5">
      <w:pPr>
        <w:pStyle w:val="af5"/>
        <w:jc w:val="both"/>
        <w:rPr>
          <w:rFonts w:ascii="Times New Roman" w:hAnsi="Times New Roman"/>
          <w:sz w:val="24"/>
          <w:szCs w:val="24"/>
        </w:rPr>
      </w:pPr>
      <w:r w:rsidRPr="006710C5">
        <w:rPr>
          <w:rFonts w:ascii="Times New Roman" w:hAnsi="Times New Roman"/>
          <w:sz w:val="24"/>
          <w:szCs w:val="24"/>
        </w:rPr>
        <w:t xml:space="preserve">Богучарского </w:t>
      </w:r>
      <w:proofErr w:type="gramStart"/>
      <w:r w:rsidRPr="006710C5">
        <w:rPr>
          <w:rFonts w:ascii="Times New Roman" w:hAnsi="Times New Roman"/>
          <w:sz w:val="24"/>
          <w:szCs w:val="24"/>
        </w:rPr>
        <w:t>муниципального</w:t>
      </w:r>
      <w:proofErr w:type="gramEnd"/>
      <w:r w:rsidRPr="006710C5">
        <w:rPr>
          <w:rFonts w:ascii="Times New Roman" w:hAnsi="Times New Roman"/>
          <w:sz w:val="24"/>
          <w:szCs w:val="24"/>
        </w:rPr>
        <w:t xml:space="preserve"> района                                   А.Н.Калашников</w:t>
      </w:r>
    </w:p>
    <w:p w:rsidR="006710C5" w:rsidRPr="006710C5" w:rsidRDefault="006710C5" w:rsidP="006710C5">
      <w:pPr>
        <w:pStyle w:val="af5"/>
        <w:ind w:firstLine="708"/>
        <w:jc w:val="both"/>
        <w:rPr>
          <w:rFonts w:ascii="Times New Roman" w:hAnsi="Times New Roman"/>
          <w:b/>
          <w:sz w:val="24"/>
          <w:szCs w:val="24"/>
        </w:rPr>
      </w:pP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Приложение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 к  постановлению администрации</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Богучарского муниципального района</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от «13»08. 2024 года № 33</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center"/>
        <w:rPr>
          <w:rFonts w:ascii="Times New Roman" w:hAnsi="Times New Roman"/>
          <w:b/>
          <w:sz w:val="24"/>
          <w:szCs w:val="24"/>
        </w:rPr>
      </w:pPr>
      <w:r w:rsidRPr="006710C5">
        <w:rPr>
          <w:rFonts w:ascii="Times New Roman" w:hAnsi="Times New Roman"/>
          <w:b/>
          <w:sz w:val="24"/>
          <w:szCs w:val="24"/>
        </w:rPr>
        <w:t xml:space="preserve">ПОРЯДОК </w:t>
      </w:r>
    </w:p>
    <w:p w:rsidR="006710C5" w:rsidRPr="006710C5" w:rsidRDefault="006710C5" w:rsidP="006710C5">
      <w:pPr>
        <w:pStyle w:val="af5"/>
        <w:ind w:firstLine="708"/>
        <w:jc w:val="center"/>
        <w:rPr>
          <w:rFonts w:ascii="Times New Roman" w:hAnsi="Times New Roman"/>
          <w:b/>
          <w:sz w:val="24"/>
          <w:szCs w:val="24"/>
        </w:rPr>
      </w:pPr>
      <w:r w:rsidRPr="006710C5">
        <w:rPr>
          <w:rFonts w:ascii="Times New Roman" w:hAnsi="Times New Roman"/>
          <w:b/>
          <w:sz w:val="24"/>
          <w:szCs w:val="24"/>
        </w:rPr>
        <w:t xml:space="preserve">сообщения представителю нанимателя (работодателю) муниципальным служащим администрации </w:t>
      </w:r>
      <w:proofErr w:type="spellStart"/>
      <w:r w:rsidRPr="006710C5">
        <w:rPr>
          <w:rFonts w:ascii="Times New Roman" w:hAnsi="Times New Roman"/>
          <w:b/>
          <w:sz w:val="24"/>
          <w:szCs w:val="24"/>
        </w:rPr>
        <w:t>Твердохлебовского</w:t>
      </w:r>
      <w:proofErr w:type="spellEnd"/>
      <w:r w:rsidRPr="006710C5">
        <w:rPr>
          <w:rFonts w:ascii="Times New Roman" w:hAnsi="Times New Roman"/>
          <w:b/>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6710C5" w:rsidRPr="006710C5" w:rsidRDefault="006710C5" w:rsidP="006710C5">
      <w:pPr>
        <w:pStyle w:val="af5"/>
        <w:ind w:firstLine="708"/>
        <w:jc w:val="center"/>
        <w:rPr>
          <w:rFonts w:ascii="Times New Roman" w:hAnsi="Times New Roman"/>
          <w:b/>
          <w:sz w:val="24"/>
          <w:szCs w:val="24"/>
        </w:rPr>
      </w:pP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(далее - муниципальный служащий):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3. </w:t>
      </w:r>
      <w:proofErr w:type="gramStart"/>
      <w:r w:rsidRPr="006710C5">
        <w:rPr>
          <w:rFonts w:ascii="Times New Roman" w:hAnsi="Times New Roman"/>
          <w:sz w:val="24"/>
          <w:szCs w:val="24"/>
        </w:rPr>
        <w:t>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6710C5">
        <w:rPr>
          <w:rFonts w:ascii="Times New Roman" w:hAnsi="Times New Roman"/>
          <w:sz w:val="24"/>
          <w:szCs w:val="24"/>
        </w:rPr>
        <w:t xml:space="preserve"> временной нетрудоспособности соответственно.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4. </w:t>
      </w:r>
      <w:proofErr w:type="gramStart"/>
      <w:r w:rsidRPr="006710C5">
        <w:rPr>
          <w:rFonts w:ascii="Times New Roman" w:hAnsi="Times New Roman"/>
          <w:sz w:val="24"/>
          <w:szCs w:val="24"/>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6710C5">
        <w:rPr>
          <w:rFonts w:ascii="Times New Roman" w:hAnsi="Times New Roman"/>
          <w:sz w:val="24"/>
          <w:szCs w:val="24"/>
        </w:rPr>
        <w:t xml:space="preserve"> </w:t>
      </w:r>
      <w:proofErr w:type="gramStart"/>
      <w:r w:rsidRPr="006710C5">
        <w:rPr>
          <w:rFonts w:ascii="Times New Roman" w:hAnsi="Times New Roman"/>
          <w:sz w:val="24"/>
          <w:szCs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6710C5">
        <w:rPr>
          <w:rFonts w:ascii="Times New Roman" w:hAnsi="Times New Roman"/>
          <w:sz w:val="24"/>
          <w:szCs w:val="24"/>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5.   </w:t>
      </w:r>
      <w:proofErr w:type="gramStart"/>
      <w:r w:rsidRPr="006710C5">
        <w:rPr>
          <w:rFonts w:ascii="Times New Roman" w:hAnsi="Times New Roman"/>
          <w:sz w:val="24"/>
          <w:szCs w:val="24"/>
        </w:rPr>
        <w:t xml:space="preserve">Муниципальный служащий представляет сообщение в отдел по организационно – кадровой работе и информационной безопасности администрации Богучарского муниципального района (далее - кадровая служба) для регистрации и направления его на рассмотрение в комиссию по соблюдению требований к служебному поведению муниципальных служащих администрации Богучарского муниципального района и урегулированию конфликта интересов (далее - комиссия) в целях подготовки мотивированного заключения. </w:t>
      </w:r>
      <w:proofErr w:type="gramEnd"/>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6. Сообщение подлежит регистрации в день его поступления в кадровую службу в журнале регистрации, который ведется по форме согласно приложению 2 к настоящему Порядку (далее - журнал). В случае поступления сообщения в кадровую службу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11. Все документы, указанные в пункте 10, направляются в кадровую службу в течение одного рабочего дня со дня принятия решения главой сельского поселения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кадровой службы записываются в Журнал в течение двух рабочих дней со дня принятия решения.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кадровой службы под подпись.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13. Трудовой договор расторгается, муниципальный служащий </w:t>
      </w:r>
      <w:proofErr w:type="gramStart"/>
      <w:r w:rsidRPr="006710C5">
        <w:rPr>
          <w:rFonts w:ascii="Times New Roman" w:hAnsi="Times New Roman"/>
          <w:sz w:val="24"/>
          <w:szCs w:val="24"/>
        </w:rPr>
        <w:t>освобождается от замещаемой должности муниципальной службы и увольняется</w:t>
      </w:r>
      <w:proofErr w:type="gramEnd"/>
      <w:r w:rsidRPr="006710C5">
        <w:rPr>
          <w:rFonts w:ascii="Times New Roman" w:hAnsi="Times New Roman"/>
          <w:sz w:val="24"/>
          <w:szCs w:val="24"/>
        </w:rPr>
        <w:t xml:space="preserve"> с муниципальной службы в течение трех рабочих дней со дня поступления в кадровую службу документов, указанных в пункте 10 настоящего Порядка.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14. Сообщение и все документы, указанные в пункте 10 настоящего Порядка, приобщаются к личному делу муниципального служащего.</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Приложение 1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к Порядку сообщения представителю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нанимателя (работодателю) </w:t>
      </w:r>
      <w:proofErr w:type="gramStart"/>
      <w:r w:rsidRPr="006710C5">
        <w:rPr>
          <w:rFonts w:ascii="Times New Roman" w:hAnsi="Times New Roman"/>
          <w:sz w:val="24"/>
          <w:szCs w:val="24"/>
        </w:rPr>
        <w:t>муниципальным</w:t>
      </w:r>
      <w:proofErr w:type="gramEnd"/>
      <w:r w:rsidRPr="006710C5">
        <w:rPr>
          <w:rFonts w:ascii="Times New Roman" w:hAnsi="Times New Roman"/>
          <w:sz w:val="24"/>
          <w:szCs w:val="24"/>
        </w:rPr>
        <w:t xml:space="preserve">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служащим администрации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Богучарского муниципального района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о прекращении гражданства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Российской Федерации, о приобретении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гражданства (подданства) иностранного</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 государства и рассмотрения такого сообщения </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Главе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w:t>
      </w:r>
      <w:proofErr w:type="gramStart"/>
      <w:r w:rsidRPr="006710C5">
        <w:rPr>
          <w:rFonts w:ascii="Times New Roman" w:hAnsi="Times New Roman"/>
          <w:sz w:val="24"/>
          <w:szCs w:val="24"/>
        </w:rPr>
        <w:t>сельского</w:t>
      </w:r>
      <w:proofErr w:type="gramEnd"/>
      <w:r w:rsidRPr="006710C5">
        <w:rPr>
          <w:rFonts w:ascii="Times New Roman" w:hAnsi="Times New Roman"/>
          <w:sz w:val="24"/>
          <w:szCs w:val="24"/>
        </w:rPr>
        <w:t xml:space="preserve"> поселения</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 Богучарского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муниципального района</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_____________________________</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______________________________</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(Ф.И.О.)</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______________________________</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                                                               ______________________________</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(Ф.И.О. муниципального служащего)</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________________________________</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________________________________</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(Наименование занимаемой должности)</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center"/>
        <w:rPr>
          <w:rFonts w:ascii="Times New Roman" w:hAnsi="Times New Roman"/>
          <w:sz w:val="24"/>
          <w:szCs w:val="24"/>
        </w:rPr>
      </w:pPr>
      <w:r w:rsidRPr="006710C5">
        <w:rPr>
          <w:rFonts w:ascii="Times New Roman" w:hAnsi="Times New Roman"/>
          <w:sz w:val="24"/>
          <w:szCs w:val="24"/>
        </w:rPr>
        <w:t xml:space="preserve">СООБЩЕНИЕ </w:t>
      </w:r>
    </w:p>
    <w:p w:rsidR="006710C5" w:rsidRPr="006710C5" w:rsidRDefault="006710C5" w:rsidP="006710C5">
      <w:pPr>
        <w:pStyle w:val="af5"/>
        <w:ind w:firstLine="708"/>
        <w:jc w:val="center"/>
        <w:rPr>
          <w:rFonts w:ascii="Times New Roman" w:hAnsi="Times New Roman"/>
          <w:sz w:val="24"/>
          <w:szCs w:val="24"/>
        </w:rPr>
      </w:pPr>
      <w:r w:rsidRPr="006710C5">
        <w:rPr>
          <w:rFonts w:ascii="Times New Roman" w:hAnsi="Times New Roman"/>
          <w:sz w:val="24"/>
          <w:szCs w:val="24"/>
        </w:rPr>
        <w:t xml:space="preserve">муниципального служащего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6710C5" w:rsidRPr="006710C5" w:rsidRDefault="006710C5" w:rsidP="006710C5">
      <w:pPr>
        <w:pStyle w:val="af5"/>
        <w:ind w:firstLine="708"/>
        <w:jc w:val="center"/>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 Я,____________________________________________________________</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                                           (Ф.И.О.) </w:t>
      </w:r>
    </w:p>
    <w:p w:rsidR="006710C5" w:rsidRPr="006710C5" w:rsidRDefault="006710C5" w:rsidP="006710C5">
      <w:pPr>
        <w:pStyle w:val="af5"/>
        <w:jc w:val="both"/>
        <w:rPr>
          <w:rFonts w:ascii="Times New Roman" w:hAnsi="Times New Roman"/>
          <w:sz w:val="24"/>
          <w:szCs w:val="24"/>
        </w:rPr>
      </w:pPr>
      <w:proofErr w:type="gramStart"/>
      <w:r w:rsidRPr="006710C5">
        <w:rPr>
          <w:rFonts w:ascii="Times New Roman" w:hAnsi="Times New Roman"/>
          <w:sz w:val="24"/>
          <w:szCs w:val="24"/>
        </w:rPr>
        <w:t>замещающий</w:t>
      </w:r>
      <w:proofErr w:type="gramEnd"/>
      <w:r w:rsidRPr="006710C5">
        <w:rPr>
          <w:rFonts w:ascii="Times New Roman" w:hAnsi="Times New Roman"/>
          <w:sz w:val="24"/>
          <w:szCs w:val="24"/>
        </w:rPr>
        <w:t xml:space="preserve"> должность муниципальной службы в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w:t>
      </w:r>
    </w:p>
    <w:p w:rsidR="006710C5" w:rsidRPr="006710C5" w:rsidRDefault="006710C5" w:rsidP="006710C5">
      <w:pPr>
        <w:pStyle w:val="af5"/>
        <w:jc w:val="both"/>
        <w:rPr>
          <w:rFonts w:ascii="Times New Roman" w:hAnsi="Times New Roman"/>
          <w:sz w:val="24"/>
          <w:szCs w:val="24"/>
        </w:rPr>
      </w:pPr>
      <w:r w:rsidRPr="006710C5">
        <w:rPr>
          <w:rFonts w:ascii="Times New Roman" w:hAnsi="Times New Roman"/>
          <w:sz w:val="24"/>
          <w:szCs w:val="24"/>
        </w:rPr>
        <w:t>__________________________________________________________________ (наименование замещаемой должности, структурного подразделения органа), Сообщаю:</w:t>
      </w:r>
    </w:p>
    <w:p w:rsidR="006710C5" w:rsidRPr="006710C5" w:rsidRDefault="006710C5" w:rsidP="006710C5">
      <w:pPr>
        <w:pStyle w:val="af5"/>
        <w:jc w:val="both"/>
        <w:rPr>
          <w:rFonts w:ascii="Times New Roman" w:hAnsi="Times New Roman"/>
          <w:sz w:val="24"/>
          <w:szCs w:val="24"/>
        </w:rPr>
      </w:pPr>
      <w:r w:rsidRPr="006710C5">
        <w:rPr>
          <w:rFonts w:ascii="Times New Roman" w:hAnsi="Times New Roman"/>
          <w:sz w:val="24"/>
          <w:szCs w:val="24"/>
        </w:rPr>
        <w:t xml:space="preserve">__________________________________________________________________ (указать согласно обстоятельствам):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дата приобретения гражданства.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Достоверность сведений, изложенных в настоящем сообщении, подтверждаю.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1. </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_____________________________________________________________</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«_____ »_________ 20____ г. ____________________________________</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                                                    (подпись) (расшифровка подписи) </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Приложение 2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к Порядку сообщения представителю</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 нанимателя (работодателю)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муниципальным служащим администрации </w:t>
      </w:r>
    </w:p>
    <w:p w:rsidR="006710C5" w:rsidRPr="006710C5" w:rsidRDefault="006710C5" w:rsidP="006710C5">
      <w:pPr>
        <w:pStyle w:val="af5"/>
        <w:ind w:firstLine="708"/>
        <w:jc w:val="right"/>
        <w:rPr>
          <w:rFonts w:ascii="Times New Roman" w:hAnsi="Times New Roman"/>
          <w:sz w:val="24"/>
          <w:szCs w:val="24"/>
        </w:rPr>
      </w:pP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Богучарского муниципального района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о прекращении гражданства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Российской Федерации, о приобретении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гражданства (подданства) иностранного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государства и рассмотрения такого сообщения </w:t>
      </w:r>
    </w:p>
    <w:p w:rsidR="006710C5" w:rsidRPr="006710C5" w:rsidRDefault="006710C5" w:rsidP="006710C5">
      <w:pPr>
        <w:pStyle w:val="af5"/>
        <w:ind w:firstLine="708"/>
        <w:jc w:val="right"/>
        <w:rPr>
          <w:rFonts w:ascii="Times New Roman" w:hAnsi="Times New Roman"/>
          <w:sz w:val="24"/>
          <w:szCs w:val="24"/>
        </w:rPr>
      </w:pP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 xml:space="preserve">ФОРМА </w:t>
      </w:r>
    </w:p>
    <w:p w:rsidR="006710C5" w:rsidRPr="006710C5" w:rsidRDefault="006710C5" w:rsidP="006710C5">
      <w:pPr>
        <w:pStyle w:val="af5"/>
        <w:ind w:firstLine="708"/>
        <w:jc w:val="right"/>
        <w:rPr>
          <w:rFonts w:ascii="Times New Roman" w:hAnsi="Times New Roman"/>
          <w:sz w:val="24"/>
          <w:szCs w:val="24"/>
        </w:rPr>
      </w:pPr>
    </w:p>
    <w:p w:rsidR="006710C5" w:rsidRPr="006710C5" w:rsidRDefault="006710C5" w:rsidP="006710C5">
      <w:pPr>
        <w:pStyle w:val="af5"/>
        <w:ind w:firstLine="708"/>
        <w:jc w:val="center"/>
        <w:rPr>
          <w:rFonts w:ascii="Times New Roman" w:hAnsi="Times New Roman"/>
          <w:sz w:val="24"/>
          <w:szCs w:val="24"/>
        </w:rPr>
      </w:pPr>
      <w:r w:rsidRPr="006710C5">
        <w:rPr>
          <w:rFonts w:ascii="Times New Roman" w:hAnsi="Times New Roman"/>
          <w:sz w:val="24"/>
          <w:szCs w:val="24"/>
        </w:rPr>
        <w:t xml:space="preserve">1.ТИТУЛЬНЫЙ ЛИСТ ЖУРНАЛА РЕГИСТРАЦИИ СООБЩЕНИЯ ПРЕДСТАВИТЕЛЮ НАНИМАТЕЛЯ (РАБОТОДАТЕЛЮ) МУНИЦИПАЛЬНЫМ СЛУЖАЩИМ АДМИНИСТРАЦИИ БОГУЧАРСКОГО МУНИЦИПАЛЬНОГО РАЙОНА </w:t>
      </w:r>
    </w:p>
    <w:p w:rsidR="006710C5" w:rsidRPr="006710C5" w:rsidRDefault="006710C5" w:rsidP="006710C5">
      <w:pPr>
        <w:pStyle w:val="af5"/>
        <w:ind w:firstLine="708"/>
        <w:jc w:val="center"/>
        <w:rPr>
          <w:rFonts w:ascii="Times New Roman" w:hAnsi="Times New Roman"/>
          <w:sz w:val="24"/>
          <w:szCs w:val="24"/>
        </w:rPr>
      </w:pPr>
      <w:r w:rsidRPr="006710C5">
        <w:rPr>
          <w:rFonts w:ascii="Times New Roman" w:hAnsi="Times New Roman"/>
          <w:sz w:val="24"/>
          <w:szCs w:val="24"/>
        </w:rPr>
        <w:t xml:space="preserve">«О ПРЕКРАЩЕНИИ ГРАЖДАНСТВА РОССИЙСКОЙ ФЕДЕРАЦИИ, О ПРИОБРЕТЕНИИ ГРАЖДАНСТВА (ПОДДАНСТВА) </w:t>
      </w:r>
    </w:p>
    <w:p w:rsidR="006710C5" w:rsidRPr="006710C5" w:rsidRDefault="006710C5" w:rsidP="006710C5">
      <w:pPr>
        <w:pStyle w:val="af5"/>
        <w:ind w:firstLine="708"/>
        <w:jc w:val="center"/>
        <w:rPr>
          <w:rFonts w:ascii="Times New Roman" w:hAnsi="Times New Roman"/>
          <w:sz w:val="24"/>
          <w:szCs w:val="24"/>
        </w:rPr>
      </w:pPr>
      <w:r w:rsidRPr="006710C5">
        <w:rPr>
          <w:rFonts w:ascii="Times New Roman" w:hAnsi="Times New Roman"/>
          <w:sz w:val="24"/>
          <w:szCs w:val="24"/>
        </w:rPr>
        <w:t>ИНОСТРАННОГО ГОСУДАРСТВА»</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center"/>
        <w:rPr>
          <w:rFonts w:ascii="Times New Roman" w:hAnsi="Times New Roman"/>
          <w:sz w:val="24"/>
          <w:szCs w:val="24"/>
        </w:rPr>
      </w:pPr>
      <w:r w:rsidRPr="006710C5">
        <w:rPr>
          <w:rFonts w:ascii="Times New Roman" w:hAnsi="Times New Roman"/>
          <w:sz w:val="24"/>
          <w:szCs w:val="24"/>
        </w:rPr>
        <w:t>Журнал</w:t>
      </w:r>
    </w:p>
    <w:p w:rsidR="006710C5" w:rsidRPr="006710C5" w:rsidRDefault="006710C5" w:rsidP="006710C5">
      <w:pPr>
        <w:pStyle w:val="af5"/>
        <w:ind w:firstLine="708"/>
        <w:jc w:val="center"/>
        <w:rPr>
          <w:rFonts w:ascii="Times New Roman" w:hAnsi="Times New Roman"/>
          <w:sz w:val="24"/>
          <w:szCs w:val="24"/>
        </w:rPr>
      </w:pPr>
      <w:r w:rsidRPr="006710C5">
        <w:rPr>
          <w:rFonts w:ascii="Times New Roman" w:hAnsi="Times New Roman"/>
          <w:sz w:val="24"/>
          <w:szCs w:val="24"/>
        </w:rPr>
        <w:t xml:space="preserve">регистрации сообщений представителю нанимателя (работодателю) муниципальным служащим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6710C5" w:rsidRPr="006710C5" w:rsidRDefault="006710C5" w:rsidP="006710C5">
      <w:pPr>
        <w:pStyle w:val="af5"/>
        <w:ind w:firstLine="708"/>
        <w:rPr>
          <w:rFonts w:ascii="Times New Roman" w:hAnsi="Times New Roman"/>
          <w:sz w:val="24"/>
          <w:szCs w:val="24"/>
        </w:rPr>
      </w:pP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Начат______________</w:t>
      </w:r>
      <w:proofErr w:type="gramStart"/>
      <w:r w:rsidRPr="006710C5">
        <w:rPr>
          <w:rFonts w:ascii="Times New Roman" w:hAnsi="Times New Roman"/>
          <w:sz w:val="24"/>
          <w:szCs w:val="24"/>
        </w:rPr>
        <w:t xml:space="preserve"> .</w:t>
      </w:r>
      <w:proofErr w:type="gramEnd"/>
      <w:r w:rsidRPr="006710C5">
        <w:rPr>
          <w:rFonts w:ascii="Times New Roman" w:hAnsi="Times New Roman"/>
          <w:sz w:val="24"/>
          <w:szCs w:val="24"/>
        </w:rPr>
        <w:t xml:space="preserve"> </w:t>
      </w:r>
    </w:p>
    <w:p w:rsidR="006710C5" w:rsidRPr="006710C5" w:rsidRDefault="006710C5" w:rsidP="006710C5">
      <w:pPr>
        <w:pStyle w:val="af5"/>
        <w:ind w:firstLine="708"/>
        <w:jc w:val="right"/>
        <w:rPr>
          <w:rFonts w:ascii="Times New Roman" w:hAnsi="Times New Roman"/>
          <w:sz w:val="24"/>
          <w:szCs w:val="24"/>
        </w:rPr>
      </w:pPr>
      <w:r w:rsidRPr="006710C5">
        <w:rPr>
          <w:rFonts w:ascii="Times New Roman" w:hAnsi="Times New Roman"/>
          <w:sz w:val="24"/>
          <w:szCs w:val="24"/>
        </w:rPr>
        <w:t>Окончен____________</w:t>
      </w:r>
    </w:p>
    <w:p w:rsidR="006710C5" w:rsidRPr="006710C5" w:rsidRDefault="006710C5" w:rsidP="006710C5">
      <w:pPr>
        <w:pStyle w:val="af5"/>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center"/>
        <w:rPr>
          <w:rFonts w:ascii="Times New Roman" w:hAnsi="Times New Roman"/>
          <w:sz w:val="24"/>
          <w:szCs w:val="24"/>
        </w:rPr>
      </w:pPr>
      <w:r w:rsidRPr="006710C5">
        <w:rPr>
          <w:rFonts w:ascii="Times New Roman" w:hAnsi="Times New Roman"/>
          <w:sz w:val="24"/>
          <w:szCs w:val="24"/>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ind w:firstLine="708"/>
        <w:jc w:val="both"/>
        <w:rPr>
          <w:rFonts w:ascii="Times New Roman" w:hAnsi="Times New Roman"/>
          <w:sz w:val="24"/>
          <w:szCs w:val="24"/>
        </w:rPr>
      </w:pPr>
    </w:p>
    <w:tbl>
      <w:tblPr>
        <w:tblStyle w:val="aff0"/>
        <w:tblW w:w="0" w:type="auto"/>
        <w:tblLook w:val="04A0"/>
      </w:tblPr>
      <w:tblGrid>
        <w:gridCol w:w="1595"/>
        <w:gridCol w:w="1595"/>
        <w:gridCol w:w="1595"/>
        <w:gridCol w:w="1595"/>
        <w:gridCol w:w="1595"/>
        <w:gridCol w:w="1627"/>
      </w:tblGrid>
      <w:tr w:rsidR="006710C5" w:rsidRPr="006710C5" w:rsidTr="009A1451">
        <w:tc>
          <w:tcPr>
            <w:tcW w:w="1595" w:type="dxa"/>
          </w:tcPr>
          <w:p w:rsidR="006710C5" w:rsidRPr="006710C5" w:rsidRDefault="006710C5" w:rsidP="009A1451">
            <w:pPr>
              <w:pStyle w:val="af5"/>
              <w:jc w:val="both"/>
              <w:rPr>
                <w:rFonts w:ascii="Times New Roman" w:hAnsi="Times New Roman"/>
                <w:sz w:val="24"/>
                <w:szCs w:val="24"/>
              </w:rPr>
            </w:pPr>
            <w:r w:rsidRPr="006710C5">
              <w:rPr>
                <w:rFonts w:ascii="Times New Roman" w:hAnsi="Times New Roman"/>
                <w:sz w:val="24"/>
                <w:szCs w:val="24"/>
              </w:rPr>
              <w:t>№ п.п.</w:t>
            </w:r>
          </w:p>
        </w:tc>
        <w:tc>
          <w:tcPr>
            <w:tcW w:w="1595" w:type="dxa"/>
          </w:tcPr>
          <w:p w:rsidR="006710C5" w:rsidRPr="006710C5" w:rsidRDefault="006710C5" w:rsidP="009A1451">
            <w:pPr>
              <w:pStyle w:val="af5"/>
              <w:jc w:val="both"/>
              <w:rPr>
                <w:rFonts w:ascii="Times New Roman" w:hAnsi="Times New Roman"/>
                <w:sz w:val="24"/>
                <w:szCs w:val="24"/>
              </w:rPr>
            </w:pPr>
            <w:r w:rsidRPr="006710C5">
              <w:rPr>
                <w:rFonts w:ascii="Times New Roman" w:hAnsi="Times New Roman"/>
                <w:sz w:val="24"/>
                <w:szCs w:val="24"/>
              </w:rPr>
              <w:t>Дата регистрации</w:t>
            </w:r>
          </w:p>
        </w:tc>
        <w:tc>
          <w:tcPr>
            <w:tcW w:w="1595" w:type="dxa"/>
          </w:tcPr>
          <w:p w:rsidR="006710C5" w:rsidRPr="006710C5" w:rsidRDefault="006710C5" w:rsidP="009A1451">
            <w:pPr>
              <w:pStyle w:val="af5"/>
              <w:jc w:val="both"/>
              <w:rPr>
                <w:rFonts w:ascii="Times New Roman" w:hAnsi="Times New Roman"/>
                <w:sz w:val="24"/>
                <w:szCs w:val="24"/>
              </w:rPr>
            </w:pPr>
            <w:r w:rsidRPr="006710C5">
              <w:rPr>
                <w:rFonts w:ascii="Times New Roman" w:hAnsi="Times New Roman"/>
                <w:sz w:val="24"/>
                <w:szCs w:val="24"/>
              </w:rPr>
              <w:t>Фамилия, инициалы, должность лица, подавшего сообщение</w:t>
            </w:r>
          </w:p>
        </w:tc>
        <w:tc>
          <w:tcPr>
            <w:tcW w:w="1595" w:type="dxa"/>
          </w:tcPr>
          <w:p w:rsidR="006710C5" w:rsidRPr="006710C5" w:rsidRDefault="006710C5" w:rsidP="009A1451">
            <w:pPr>
              <w:pStyle w:val="af5"/>
              <w:jc w:val="both"/>
              <w:rPr>
                <w:rFonts w:ascii="Times New Roman" w:hAnsi="Times New Roman"/>
                <w:sz w:val="24"/>
                <w:szCs w:val="24"/>
              </w:rPr>
            </w:pPr>
            <w:r w:rsidRPr="006710C5">
              <w:rPr>
                <w:rFonts w:ascii="Times New Roman" w:hAnsi="Times New Roman"/>
                <w:sz w:val="24"/>
                <w:szCs w:val="24"/>
              </w:rPr>
              <w:t>Фамилия, инициалы должность лица, принявшего сообщение</w:t>
            </w:r>
          </w:p>
        </w:tc>
        <w:tc>
          <w:tcPr>
            <w:tcW w:w="1595" w:type="dxa"/>
          </w:tcPr>
          <w:p w:rsidR="006710C5" w:rsidRPr="006710C5" w:rsidRDefault="006710C5" w:rsidP="009A1451">
            <w:pPr>
              <w:pStyle w:val="af5"/>
              <w:jc w:val="both"/>
              <w:rPr>
                <w:rFonts w:ascii="Times New Roman" w:hAnsi="Times New Roman"/>
                <w:sz w:val="24"/>
                <w:szCs w:val="24"/>
              </w:rPr>
            </w:pPr>
            <w:r w:rsidRPr="006710C5">
              <w:rPr>
                <w:rFonts w:ascii="Times New Roman" w:hAnsi="Times New Roman"/>
                <w:sz w:val="24"/>
                <w:szCs w:val="24"/>
              </w:rPr>
              <w:t>Подпись лица, принявшего сообщение</w:t>
            </w:r>
          </w:p>
        </w:tc>
        <w:tc>
          <w:tcPr>
            <w:tcW w:w="1596" w:type="dxa"/>
          </w:tcPr>
          <w:p w:rsidR="006710C5" w:rsidRPr="006710C5" w:rsidRDefault="006710C5" w:rsidP="009A1451">
            <w:pPr>
              <w:pStyle w:val="af5"/>
              <w:jc w:val="both"/>
              <w:rPr>
                <w:rFonts w:ascii="Times New Roman" w:hAnsi="Times New Roman"/>
                <w:sz w:val="24"/>
                <w:szCs w:val="24"/>
              </w:rPr>
            </w:pPr>
            <w:r w:rsidRPr="006710C5">
              <w:rPr>
                <w:rFonts w:ascii="Times New Roman" w:hAnsi="Times New Roman"/>
                <w:sz w:val="24"/>
                <w:szCs w:val="24"/>
              </w:rPr>
              <w:t>Принятое решение по результатам рассмотрения сообщения</w:t>
            </w:r>
          </w:p>
        </w:tc>
      </w:tr>
      <w:tr w:rsidR="006710C5" w:rsidRPr="006710C5" w:rsidTr="009A1451">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6" w:type="dxa"/>
          </w:tcPr>
          <w:p w:rsidR="006710C5" w:rsidRPr="006710C5" w:rsidRDefault="006710C5" w:rsidP="009A1451">
            <w:pPr>
              <w:pStyle w:val="af5"/>
              <w:jc w:val="both"/>
              <w:rPr>
                <w:rFonts w:ascii="Times New Roman" w:hAnsi="Times New Roman"/>
                <w:sz w:val="24"/>
                <w:szCs w:val="24"/>
              </w:rPr>
            </w:pPr>
          </w:p>
        </w:tc>
      </w:tr>
      <w:tr w:rsidR="006710C5" w:rsidRPr="006710C5" w:rsidTr="009A1451">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6" w:type="dxa"/>
          </w:tcPr>
          <w:p w:rsidR="006710C5" w:rsidRPr="006710C5" w:rsidRDefault="006710C5" w:rsidP="009A1451">
            <w:pPr>
              <w:pStyle w:val="af5"/>
              <w:jc w:val="both"/>
              <w:rPr>
                <w:rFonts w:ascii="Times New Roman" w:hAnsi="Times New Roman"/>
                <w:sz w:val="24"/>
                <w:szCs w:val="24"/>
              </w:rPr>
            </w:pPr>
          </w:p>
        </w:tc>
      </w:tr>
      <w:tr w:rsidR="006710C5" w:rsidRPr="006710C5" w:rsidTr="009A1451">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5" w:type="dxa"/>
          </w:tcPr>
          <w:p w:rsidR="006710C5" w:rsidRPr="006710C5" w:rsidRDefault="006710C5" w:rsidP="009A1451">
            <w:pPr>
              <w:pStyle w:val="af5"/>
              <w:jc w:val="both"/>
              <w:rPr>
                <w:rFonts w:ascii="Times New Roman" w:hAnsi="Times New Roman"/>
                <w:sz w:val="24"/>
                <w:szCs w:val="24"/>
              </w:rPr>
            </w:pPr>
          </w:p>
        </w:tc>
        <w:tc>
          <w:tcPr>
            <w:tcW w:w="1596" w:type="dxa"/>
          </w:tcPr>
          <w:p w:rsidR="006710C5" w:rsidRPr="006710C5" w:rsidRDefault="006710C5" w:rsidP="009A1451">
            <w:pPr>
              <w:pStyle w:val="af5"/>
              <w:jc w:val="both"/>
              <w:rPr>
                <w:rFonts w:ascii="Times New Roman" w:hAnsi="Times New Roman"/>
                <w:sz w:val="24"/>
                <w:szCs w:val="24"/>
              </w:rPr>
            </w:pPr>
          </w:p>
        </w:tc>
      </w:tr>
    </w:tbl>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jc w:val="center"/>
        <w:rPr>
          <w:rFonts w:ascii="Times New Roman" w:hAnsi="Times New Roman"/>
          <w:b/>
          <w:bCs/>
          <w:sz w:val="24"/>
          <w:szCs w:val="24"/>
        </w:rPr>
      </w:pPr>
      <w:r w:rsidRPr="006710C5">
        <w:rPr>
          <w:rFonts w:ascii="Times New Roman" w:hAnsi="Times New Roman"/>
          <w:b/>
          <w:bCs/>
          <w:sz w:val="24"/>
          <w:szCs w:val="24"/>
        </w:rPr>
        <w:t>АДМИНИСТРАЦИЯ</w:t>
      </w:r>
    </w:p>
    <w:p w:rsidR="006710C5" w:rsidRPr="006710C5" w:rsidRDefault="006710C5" w:rsidP="006710C5">
      <w:pPr>
        <w:pStyle w:val="af5"/>
        <w:jc w:val="center"/>
        <w:rPr>
          <w:rFonts w:ascii="Times New Roman" w:hAnsi="Times New Roman"/>
          <w:b/>
          <w:bCs/>
          <w:sz w:val="24"/>
          <w:szCs w:val="24"/>
        </w:rPr>
      </w:pPr>
      <w:r w:rsidRPr="006710C5">
        <w:rPr>
          <w:rFonts w:ascii="Times New Roman" w:hAnsi="Times New Roman"/>
          <w:b/>
          <w:bCs/>
          <w:sz w:val="24"/>
          <w:szCs w:val="24"/>
        </w:rPr>
        <w:t>ТВЕРДОХЛЕБОВСКОГО СЕЛЬСКОГО ПОСЕЛЕНИЯ</w:t>
      </w:r>
    </w:p>
    <w:p w:rsidR="006710C5" w:rsidRPr="006710C5" w:rsidRDefault="006710C5" w:rsidP="006710C5">
      <w:pPr>
        <w:pStyle w:val="af5"/>
        <w:jc w:val="center"/>
        <w:rPr>
          <w:rFonts w:ascii="Times New Roman" w:hAnsi="Times New Roman"/>
          <w:b/>
          <w:bCs/>
          <w:sz w:val="24"/>
          <w:szCs w:val="24"/>
        </w:rPr>
      </w:pPr>
      <w:r w:rsidRPr="006710C5">
        <w:rPr>
          <w:rFonts w:ascii="Times New Roman" w:hAnsi="Times New Roman"/>
          <w:b/>
          <w:bCs/>
          <w:sz w:val="24"/>
          <w:szCs w:val="24"/>
        </w:rPr>
        <w:t>БОГУЧАРСКОГО МУНИЦИПАЛЬНОГО РАЙОНА</w:t>
      </w:r>
    </w:p>
    <w:p w:rsidR="006710C5" w:rsidRPr="006710C5" w:rsidRDefault="006710C5" w:rsidP="006710C5">
      <w:pPr>
        <w:pStyle w:val="af5"/>
        <w:jc w:val="center"/>
        <w:rPr>
          <w:rFonts w:ascii="Times New Roman" w:hAnsi="Times New Roman"/>
          <w:b/>
          <w:bCs/>
          <w:sz w:val="24"/>
          <w:szCs w:val="24"/>
        </w:rPr>
      </w:pPr>
      <w:r w:rsidRPr="006710C5">
        <w:rPr>
          <w:rFonts w:ascii="Times New Roman" w:hAnsi="Times New Roman"/>
          <w:b/>
          <w:bCs/>
          <w:sz w:val="24"/>
          <w:szCs w:val="24"/>
        </w:rPr>
        <w:t>ВОРОНЕЖСКОЙ ОБЛАСТИ</w:t>
      </w:r>
    </w:p>
    <w:p w:rsidR="006710C5" w:rsidRPr="006710C5" w:rsidRDefault="006710C5" w:rsidP="006710C5">
      <w:pPr>
        <w:pBdr>
          <w:bottom w:val="single" w:sz="12" w:space="1" w:color="auto"/>
        </w:pBdr>
        <w:contextualSpacing/>
        <w:jc w:val="center"/>
        <w:rPr>
          <w:b/>
          <w:bCs/>
        </w:rPr>
      </w:pPr>
      <w:r w:rsidRPr="006710C5">
        <w:rPr>
          <w:b/>
          <w:bCs/>
        </w:rPr>
        <w:t>ПОСТАНОВЛЕНИЕ</w:t>
      </w:r>
    </w:p>
    <w:p w:rsidR="006710C5" w:rsidRPr="006710C5" w:rsidRDefault="006710C5" w:rsidP="006710C5">
      <w:pPr>
        <w:contextualSpacing/>
        <w:rPr>
          <w:b/>
          <w:bCs/>
        </w:rPr>
      </w:pPr>
    </w:p>
    <w:p w:rsidR="006710C5" w:rsidRPr="006710C5" w:rsidRDefault="006710C5" w:rsidP="006710C5">
      <w:pPr>
        <w:contextualSpacing/>
        <w:rPr>
          <w:b/>
          <w:lang w:eastAsia="ar-SA"/>
        </w:rPr>
      </w:pPr>
      <w:r w:rsidRPr="006710C5">
        <w:rPr>
          <w:b/>
          <w:bCs/>
        </w:rPr>
        <w:t>от «13» 08. 2024 года № 34</w:t>
      </w:r>
    </w:p>
    <w:p w:rsidR="006710C5" w:rsidRPr="006710C5" w:rsidRDefault="006710C5" w:rsidP="006710C5">
      <w:pPr>
        <w:contextualSpacing/>
        <w:rPr>
          <w:b/>
          <w:lang w:eastAsia="ar-SA"/>
        </w:rPr>
      </w:pPr>
      <w:r w:rsidRPr="006710C5">
        <w:rPr>
          <w:b/>
          <w:lang w:eastAsia="ar-SA"/>
        </w:rPr>
        <w:t xml:space="preserve"> с. </w:t>
      </w:r>
      <w:proofErr w:type="spellStart"/>
      <w:r w:rsidRPr="006710C5">
        <w:rPr>
          <w:b/>
          <w:lang w:eastAsia="ar-SA"/>
        </w:rPr>
        <w:t>Твердохлебовка</w:t>
      </w:r>
      <w:proofErr w:type="spellEnd"/>
    </w:p>
    <w:p w:rsidR="006710C5" w:rsidRPr="006710C5" w:rsidRDefault="006710C5" w:rsidP="006710C5">
      <w:pPr>
        <w:tabs>
          <w:tab w:val="left" w:pos="2146"/>
        </w:tabs>
        <w:jc w:val="both"/>
        <w:rPr>
          <w:b/>
        </w:rPr>
      </w:pPr>
    </w:p>
    <w:p w:rsidR="006710C5" w:rsidRPr="006710C5" w:rsidRDefault="006710C5" w:rsidP="006710C5">
      <w:pPr>
        <w:tabs>
          <w:tab w:val="left" w:pos="2146"/>
        </w:tabs>
        <w:jc w:val="both"/>
        <w:rPr>
          <w:b/>
        </w:rPr>
      </w:pPr>
      <w:r w:rsidRPr="006710C5">
        <w:rPr>
          <w:b/>
        </w:rPr>
        <w:t xml:space="preserve">Об утверждении Положения </w:t>
      </w:r>
      <w:proofErr w:type="gramStart"/>
      <w:r w:rsidRPr="006710C5">
        <w:rPr>
          <w:b/>
        </w:rPr>
        <w:t>об</w:t>
      </w:r>
      <w:proofErr w:type="gramEnd"/>
      <w:r w:rsidRPr="006710C5">
        <w:rPr>
          <w:b/>
        </w:rPr>
        <w:t xml:space="preserve">    </w:t>
      </w:r>
    </w:p>
    <w:p w:rsidR="006710C5" w:rsidRPr="006710C5" w:rsidRDefault="006710C5" w:rsidP="006710C5">
      <w:pPr>
        <w:tabs>
          <w:tab w:val="left" w:pos="2146"/>
        </w:tabs>
        <w:jc w:val="both"/>
        <w:rPr>
          <w:b/>
        </w:rPr>
      </w:pPr>
      <w:proofErr w:type="spellStart"/>
      <w:r w:rsidRPr="006710C5">
        <w:rPr>
          <w:b/>
        </w:rPr>
        <w:t>антикоррупционной</w:t>
      </w:r>
      <w:proofErr w:type="spellEnd"/>
      <w:r w:rsidRPr="006710C5">
        <w:rPr>
          <w:b/>
        </w:rPr>
        <w:t xml:space="preserve"> политике </w:t>
      </w:r>
    </w:p>
    <w:p w:rsidR="006710C5" w:rsidRPr="006710C5" w:rsidRDefault="006710C5" w:rsidP="006710C5">
      <w:pPr>
        <w:tabs>
          <w:tab w:val="left" w:pos="2146"/>
        </w:tabs>
        <w:jc w:val="both"/>
        <w:rPr>
          <w:b/>
        </w:rPr>
      </w:pPr>
      <w:r w:rsidRPr="006710C5">
        <w:rPr>
          <w:b/>
        </w:rPr>
        <w:t xml:space="preserve">администрации </w:t>
      </w:r>
      <w:proofErr w:type="spellStart"/>
      <w:r w:rsidRPr="006710C5">
        <w:rPr>
          <w:b/>
        </w:rPr>
        <w:t>Твердохлебовского</w:t>
      </w:r>
      <w:proofErr w:type="spellEnd"/>
      <w:r w:rsidRPr="006710C5">
        <w:rPr>
          <w:b/>
        </w:rPr>
        <w:t xml:space="preserve"> </w:t>
      </w:r>
    </w:p>
    <w:p w:rsidR="006710C5" w:rsidRPr="006710C5" w:rsidRDefault="006710C5" w:rsidP="006710C5">
      <w:pPr>
        <w:tabs>
          <w:tab w:val="left" w:pos="2146"/>
        </w:tabs>
        <w:jc w:val="both"/>
        <w:rPr>
          <w:b/>
        </w:rPr>
      </w:pPr>
      <w:r w:rsidRPr="006710C5">
        <w:rPr>
          <w:b/>
        </w:rPr>
        <w:t xml:space="preserve">сельского поселения Богучарского </w:t>
      </w:r>
    </w:p>
    <w:p w:rsidR="006710C5" w:rsidRPr="006710C5" w:rsidRDefault="006710C5" w:rsidP="006710C5">
      <w:pPr>
        <w:tabs>
          <w:tab w:val="left" w:pos="2146"/>
        </w:tabs>
        <w:jc w:val="both"/>
        <w:rPr>
          <w:b/>
        </w:rPr>
      </w:pPr>
      <w:r w:rsidRPr="006710C5">
        <w:rPr>
          <w:b/>
        </w:rPr>
        <w:t xml:space="preserve">муниципального района </w:t>
      </w:r>
    </w:p>
    <w:p w:rsidR="006710C5" w:rsidRPr="006710C5" w:rsidRDefault="006710C5" w:rsidP="006710C5">
      <w:pPr>
        <w:tabs>
          <w:tab w:val="left" w:pos="2146"/>
        </w:tabs>
        <w:jc w:val="both"/>
      </w:pPr>
    </w:p>
    <w:p w:rsidR="006710C5" w:rsidRPr="006710C5" w:rsidRDefault="006710C5" w:rsidP="006710C5">
      <w:pPr>
        <w:tabs>
          <w:tab w:val="left" w:pos="2146"/>
        </w:tabs>
        <w:ind w:firstLine="709"/>
        <w:contextualSpacing/>
        <w:jc w:val="both"/>
        <w:rPr>
          <w:b/>
        </w:rPr>
      </w:pPr>
      <w:proofErr w:type="gramStart"/>
      <w:r w:rsidRPr="006710C5">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proofErr w:type="spellStart"/>
      <w:r w:rsidRPr="006710C5">
        <w:t>Твердохлебовского</w:t>
      </w:r>
      <w:proofErr w:type="spellEnd"/>
      <w:r w:rsidRPr="006710C5">
        <w:t xml:space="preserve"> сельского поселения Богучарского муниципального района  Воронежской области, администрация </w:t>
      </w:r>
      <w:proofErr w:type="spellStart"/>
      <w:r w:rsidRPr="006710C5">
        <w:t>Твердохлебовского</w:t>
      </w:r>
      <w:proofErr w:type="spellEnd"/>
      <w:r w:rsidRPr="006710C5">
        <w:t xml:space="preserve"> сельского поселения</w:t>
      </w:r>
      <w:proofErr w:type="gramEnd"/>
      <w:r w:rsidRPr="006710C5">
        <w:t xml:space="preserve"> Богучарского муниципального района  Воронежской области </w:t>
      </w:r>
      <w:proofErr w:type="spellStart"/>
      <w:proofErr w:type="gramStart"/>
      <w:r w:rsidRPr="006710C5">
        <w:rPr>
          <w:b/>
        </w:rPr>
        <w:t>п</w:t>
      </w:r>
      <w:proofErr w:type="spellEnd"/>
      <w:proofErr w:type="gramEnd"/>
      <w:r w:rsidRPr="006710C5">
        <w:rPr>
          <w:b/>
        </w:rPr>
        <w:t xml:space="preserve"> о с т а </w:t>
      </w:r>
      <w:proofErr w:type="spellStart"/>
      <w:r w:rsidRPr="006710C5">
        <w:rPr>
          <w:b/>
        </w:rPr>
        <w:t>н</w:t>
      </w:r>
      <w:proofErr w:type="spellEnd"/>
      <w:r w:rsidRPr="006710C5">
        <w:rPr>
          <w:b/>
        </w:rPr>
        <w:t xml:space="preserve"> о в л я е т:</w:t>
      </w:r>
    </w:p>
    <w:p w:rsidR="006710C5" w:rsidRPr="006710C5" w:rsidRDefault="006710C5" w:rsidP="006710C5">
      <w:pPr>
        <w:tabs>
          <w:tab w:val="left" w:pos="2146"/>
        </w:tabs>
        <w:ind w:firstLine="709"/>
        <w:jc w:val="both"/>
      </w:pPr>
      <w:r w:rsidRPr="006710C5">
        <w:t xml:space="preserve">1.Утвердить Положение об </w:t>
      </w:r>
      <w:proofErr w:type="spellStart"/>
      <w:r w:rsidRPr="006710C5">
        <w:t>антикоррупционной</w:t>
      </w:r>
      <w:proofErr w:type="spellEnd"/>
      <w:r w:rsidRPr="006710C5">
        <w:t xml:space="preserve"> политике администрации </w:t>
      </w:r>
      <w:proofErr w:type="spellStart"/>
      <w:r w:rsidRPr="006710C5">
        <w:t>Твердохлебовского</w:t>
      </w:r>
      <w:proofErr w:type="spellEnd"/>
      <w:r w:rsidRPr="006710C5">
        <w:t xml:space="preserve"> </w:t>
      </w:r>
      <w:proofErr w:type="gramStart"/>
      <w:r w:rsidRPr="006710C5">
        <w:t>сельского</w:t>
      </w:r>
      <w:proofErr w:type="gramEnd"/>
      <w:r w:rsidRPr="006710C5">
        <w:t xml:space="preserve"> поселения Богучарского муниципального района  согласно приложению.</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eastAsia="Lucida Sans Unicode" w:hAnsi="Times New Roman" w:cs="Tahoma"/>
          <w:color w:val="000000"/>
          <w:sz w:val="24"/>
          <w:szCs w:val="24"/>
          <w:lang w:bidi="en-US"/>
        </w:rPr>
        <w:t xml:space="preserve">2. Ведущему </w:t>
      </w:r>
      <w:proofErr w:type="spellStart"/>
      <w:r w:rsidRPr="006710C5">
        <w:rPr>
          <w:rFonts w:ascii="Times New Roman" w:eastAsia="Lucida Sans Unicode" w:hAnsi="Times New Roman" w:cs="Tahoma"/>
          <w:color w:val="000000"/>
          <w:sz w:val="24"/>
          <w:szCs w:val="24"/>
          <w:lang w:bidi="en-US"/>
        </w:rPr>
        <w:t>спеуиалисту</w:t>
      </w:r>
      <w:proofErr w:type="spellEnd"/>
      <w:r w:rsidRPr="006710C5">
        <w:rPr>
          <w:rFonts w:ascii="Times New Roman" w:eastAsia="Lucida Sans Unicode" w:hAnsi="Times New Roman" w:cs="Tahoma"/>
          <w:color w:val="000000"/>
          <w:sz w:val="24"/>
          <w:szCs w:val="24"/>
          <w:lang w:bidi="en-US"/>
        </w:rPr>
        <w:t xml:space="preserve"> </w:t>
      </w:r>
      <w:r w:rsidRPr="006710C5">
        <w:rPr>
          <w:rFonts w:ascii="Times New Roman" w:hAnsi="Times New Roman"/>
          <w:sz w:val="24"/>
          <w:szCs w:val="24"/>
        </w:rPr>
        <w:t xml:space="preserve">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w:t>
      </w:r>
      <w:proofErr w:type="spellStart"/>
      <w:r w:rsidRPr="006710C5">
        <w:rPr>
          <w:rFonts w:ascii="Times New Roman" w:hAnsi="Times New Roman"/>
          <w:sz w:val="24"/>
          <w:szCs w:val="24"/>
        </w:rPr>
        <w:t>Путинцевой</w:t>
      </w:r>
      <w:proofErr w:type="spellEnd"/>
      <w:r w:rsidRPr="006710C5">
        <w:rPr>
          <w:rFonts w:ascii="Times New Roman" w:hAnsi="Times New Roman"/>
          <w:sz w:val="24"/>
          <w:szCs w:val="24"/>
        </w:rPr>
        <w:t xml:space="preserve"> Н.Н.) обеспечить опубликование настоящего постановления в Вестнике органов местного самоуправления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и разместить на официальном сайте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в сети Интернет.</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3. Данное постановление </w:t>
      </w:r>
      <w:proofErr w:type="gramStart"/>
      <w:r w:rsidRPr="006710C5">
        <w:rPr>
          <w:rFonts w:ascii="Times New Roman" w:hAnsi="Times New Roman"/>
          <w:sz w:val="24"/>
          <w:szCs w:val="24"/>
        </w:rPr>
        <w:t xml:space="preserve">вступает в силу со дня опубликования в Вестнике органов местного самоуправления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и подлежит</w:t>
      </w:r>
      <w:proofErr w:type="gramEnd"/>
      <w:r w:rsidRPr="006710C5">
        <w:rPr>
          <w:rFonts w:ascii="Times New Roman" w:hAnsi="Times New Roman"/>
          <w:sz w:val="24"/>
          <w:szCs w:val="24"/>
        </w:rPr>
        <w:t xml:space="preserve"> размещению на официальном сайте администрации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сельского поселения Богучарского муниципального района в сети Интернет.</w:t>
      </w:r>
    </w:p>
    <w:p w:rsidR="006710C5" w:rsidRPr="006710C5" w:rsidRDefault="006710C5" w:rsidP="006710C5">
      <w:pPr>
        <w:pStyle w:val="af5"/>
        <w:ind w:firstLine="708"/>
        <w:jc w:val="both"/>
        <w:rPr>
          <w:rFonts w:ascii="Times New Roman" w:hAnsi="Times New Roman"/>
          <w:sz w:val="24"/>
          <w:szCs w:val="24"/>
        </w:rPr>
      </w:pPr>
      <w:r w:rsidRPr="006710C5">
        <w:rPr>
          <w:rFonts w:ascii="Times New Roman" w:hAnsi="Times New Roman"/>
          <w:sz w:val="24"/>
          <w:szCs w:val="24"/>
        </w:rPr>
        <w:t xml:space="preserve"> 4.</w:t>
      </w:r>
      <w:proofErr w:type="gramStart"/>
      <w:r w:rsidRPr="006710C5">
        <w:rPr>
          <w:rFonts w:ascii="Times New Roman" w:hAnsi="Times New Roman"/>
          <w:sz w:val="24"/>
          <w:szCs w:val="24"/>
        </w:rPr>
        <w:t>Контроль за</w:t>
      </w:r>
      <w:proofErr w:type="gramEnd"/>
      <w:r w:rsidRPr="006710C5">
        <w:rPr>
          <w:rFonts w:ascii="Times New Roman" w:hAnsi="Times New Roman"/>
          <w:sz w:val="24"/>
          <w:szCs w:val="24"/>
        </w:rPr>
        <w:t xml:space="preserve"> выполнением настоящего постановления оставляю за собой. </w:t>
      </w:r>
    </w:p>
    <w:p w:rsidR="006710C5" w:rsidRPr="006710C5" w:rsidRDefault="006710C5" w:rsidP="006710C5">
      <w:pPr>
        <w:pStyle w:val="af5"/>
        <w:ind w:firstLine="708"/>
        <w:jc w:val="both"/>
        <w:rPr>
          <w:rFonts w:ascii="Times New Roman" w:hAnsi="Times New Roman"/>
          <w:sz w:val="24"/>
          <w:szCs w:val="24"/>
        </w:rPr>
      </w:pPr>
    </w:p>
    <w:p w:rsidR="006710C5" w:rsidRPr="006710C5" w:rsidRDefault="006710C5" w:rsidP="006710C5">
      <w:pPr>
        <w:pStyle w:val="af5"/>
        <w:jc w:val="both"/>
        <w:rPr>
          <w:rFonts w:ascii="Times New Roman" w:hAnsi="Times New Roman"/>
          <w:sz w:val="24"/>
          <w:szCs w:val="24"/>
        </w:rPr>
      </w:pPr>
      <w:r w:rsidRPr="006710C5">
        <w:rPr>
          <w:rFonts w:ascii="Times New Roman" w:hAnsi="Times New Roman"/>
          <w:sz w:val="24"/>
          <w:szCs w:val="24"/>
        </w:rPr>
        <w:t xml:space="preserve">Глава </w:t>
      </w:r>
      <w:proofErr w:type="spellStart"/>
      <w:r w:rsidRPr="006710C5">
        <w:rPr>
          <w:rFonts w:ascii="Times New Roman" w:hAnsi="Times New Roman"/>
          <w:sz w:val="24"/>
          <w:szCs w:val="24"/>
        </w:rPr>
        <w:t>Твердохлебовского</w:t>
      </w:r>
      <w:proofErr w:type="spellEnd"/>
      <w:r w:rsidRPr="006710C5">
        <w:rPr>
          <w:rFonts w:ascii="Times New Roman" w:hAnsi="Times New Roman"/>
          <w:sz w:val="24"/>
          <w:szCs w:val="24"/>
        </w:rPr>
        <w:t xml:space="preserve"> </w:t>
      </w:r>
      <w:proofErr w:type="gramStart"/>
      <w:r w:rsidRPr="006710C5">
        <w:rPr>
          <w:rFonts w:ascii="Times New Roman" w:hAnsi="Times New Roman"/>
          <w:sz w:val="24"/>
          <w:szCs w:val="24"/>
        </w:rPr>
        <w:t>сельского</w:t>
      </w:r>
      <w:proofErr w:type="gramEnd"/>
      <w:r w:rsidRPr="006710C5">
        <w:rPr>
          <w:rFonts w:ascii="Times New Roman" w:hAnsi="Times New Roman"/>
          <w:sz w:val="24"/>
          <w:szCs w:val="24"/>
        </w:rPr>
        <w:t xml:space="preserve"> поселения</w:t>
      </w:r>
    </w:p>
    <w:p w:rsidR="006710C5" w:rsidRPr="006710C5" w:rsidRDefault="006710C5" w:rsidP="006710C5">
      <w:pPr>
        <w:pStyle w:val="af5"/>
        <w:jc w:val="both"/>
        <w:rPr>
          <w:rFonts w:ascii="Times New Roman" w:hAnsi="Times New Roman"/>
          <w:sz w:val="24"/>
          <w:szCs w:val="24"/>
        </w:rPr>
      </w:pPr>
      <w:r w:rsidRPr="006710C5">
        <w:rPr>
          <w:rFonts w:ascii="Times New Roman" w:hAnsi="Times New Roman"/>
          <w:sz w:val="24"/>
          <w:szCs w:val="24"/>
        </w:rPr>
        <w:t xml:space="preserve">Богучарского </w:t>
      </w:r>
      <w:proofErr w:type="gramStart"/>
      <w:r w:rsidRPr="006710C5">
        <w:rPr>
          <w:rFonts w:ascii="Times New Roman" w:hAnsi="Times New Roman"/>
          <w:sz w:val="24"/>
          <w:szCs w:val="24"/>
        </w:rPr>
        <w:t>муниципального</w:t>
      </w:r>
      <w:proofErr w:type="gramEnd"/>
      <w:r w:rsidRPr="006710C5">
        <w:rPr>
          <w:rFonts w:ascii="Times New Roman" w:hAnsi="Times New Roman"/>
          <w:sz w:val="24"/>
          <w:szCs w:val="24"/>
        </w:rPr>
        <w:t xml:space="preserve"> района</w:t>
      </w:r>
      <w:r w:rsidRPr="006710C5">
        <w:rPr>
          <w:rFonts w:ascii="Times New Roman" w:hAnsi="Times New Roman"/>
          <w:b/>
          <w:sz w:val="24"/>
          <w:szCs w:val="24"/>
        </w:rPr>
        <w:t xml:space="preserve">                               </w:t>
      </w:r>
      <w:r w:rsidRPr="006710C5">
        <w:rPr>
          <w:rFonts w:ascii="Times New Roman" w:hAnsi="Times New Roman"/>
          <w:sz w:val="24"/>
          <w:szCs w:val="24"/>
        </w:rPr>
        <w:t>А.Н.Калашников</w:t>
      </w:r>
    </w:p>
    <w:p w:rsidR="006710C5" w:rsidRPr="006710C5" w:rsidRDefault="006710C5" w:rsidP="006710C5">
      <w:pPr>
        <w:widowControl w:val="0"/>
        <w:suppressAutoHyphens/>
        <w:snapToGrid w:val="0"/>
        <w:ind w:firstLine="709"/>
        <w:jc w:val="both"/>
        <w:rPr>
          <w:rFonts w:eastAsia="Lucida Sans Unicode" w:cs="Tahoma"/>
          <w:b/>
          <w:color w:val="000000"/>
          <w:lang w:bidi="en-US"/>
        </w:rPr>
      </w:pPr>
    </w:p>
    <w:p w:rsidR="006710C5" w:rsidRPr="006710C5" w:rsidRDefault="006710C5" w:rsidP="006710C5">
      <w:pPr>
        <w:widowControl w:val="0"/>
        <w:suppressAutoHyphens/>
        <w:snapToGrid w:val="0"/>
        <w:ind w:firstLine="709"/>
        <w:jc w:val="both"/>
        <w:rPr>
          <w:rFonts w:eastAsia="Lucida Sans Unicode" w:cs="Tahoma"/>
          <w:b/>
          <w:color w:val="000000"/>
          <w:lang w:bidi="en-US"/>
        </w:rPr>
      </w:pPr>
    </w:p>
    <w:p w:rsidR="006710C5" w:rsidRPr="006710C5" w:rsidRDefault="006710C5" w:rsidP="006710C5">
      <w:pPr>
        <w:ind w:right="-1"/>
        <w:jc w:val="right"/>
        <w:rPr>
          <w:rFonts w:eastAsia="Lucida Sans Unicode" w:cs="Tahoma"/>
          <w:color w:val="000000"/>
          <w:lang w:bidi="en-US"/>
        </w:rPr>
      </w:pPr>
      <w:bookmarkStart w:id="0" w:name="sub_1"/>
      <w:bookmarkStart w:id="1" w:name="_Toc424284809"/>
      <w:r w:rsidRPr="006710C5">
        <w:rPr>
          <w:rFonts w:eastAsia="Lucida Sans Unicode" w:cs="Tahoma"/>
          <w:color w:val="000000"/>
          <w:lang w:bidi="en-US"/>
        </w:rPr>
        <w:t>Приложение</w:t>
      </w:r>
    </w:p>
    <w:p w:rsidR="006710C5" w:rsidRPr="006710C5" w:rsidRDefault="006710C5" w:rsidP="006710C5">
      <w:pPr>
        <w:ind w:right="-1"/>
        <w:jc w:val="right"/>
        <w:rPr>
          <w:rFonts w:eastAsia="Lucida Sans Unicode" w:cs="Tahoma"/>
          <w:color w:val="000000"/>
          <w:lang w:bidi="en-US"/>
        </w:rPr>
      </w:pPr>
      <w:r w:rsidRPr="006710C5">
        <w:rPr>
          <w:rFonts w:eastAsia="Lucida Sans Unicode" w:cs="Tahoma"/>
          <w:color w:val="000000"/>
          <w:lang w:bidi="en-US"/>
        </w:rPr>
        <w:t>к постановлению администрации</w:t>
      </w:r>
    </w:p>
    <w:p w:rsidR="006710C5" w:rsidRPr="006710C5" w:rsidRDefault="006710C5" w:rsidP="006710C5">
      <w:pPr>
        <w:ind w:right="-1"/>
        <w:jc w:val="right"/>
        <w:rPr>
          <w:rFonts w:eastAsia="Lucida Sans Unicode" w:cs="Tahoma"/>
          <w:color w:val="000000"/>
          <w:lang w:bidi="en-US"/>
        </w:rPr>
      </w:pPr>
      <w:proofErr w:type="spellStart"/>
      <w:r w:rsidRPr="006710C5">
        <w:rPr>
          <w:rFonts w:eastAsia="Lucida Sans Unicode" w:cs="Tahoma"/>
          <w:color w:val="000000"/>
          <w:lang w:bidi="en-US"/>
        </w:rPr>
        <w:t>Твердохлебовского</w:t>
      </w:r>
      <w:proofErr w:type="spellEnd"/>
      <w:r w:rsidRPr="006710C5">
        <w:rPr>
          <w:rFonts w:eastAsia="Lucida Sans Unicode" w:cs="Tahoma"/>
          <w:color w:val="000000"/>
          <w:lang w:bidi="en-US"/>
        </w:rPr>
        <w:t xml:space="preserve"> сельского поселения</w:t>
      </w:r>
    </w:p>
    <w:p w:rsidR="006710C5" w:rsidRPr="006710C5" w:rsidRDefault="006710C5" w:rsidP="006710C5">
      <w:pPr>
        <w:ind w:right="-1"/>
        <w:jc w:val="right"/>
        <w:rPr>
          <w:rFonts w:eastAsia="Lucida Sans Unicode" w:cs="Tahoma"/>
          <w:color w:val="000000"/>
          <w:lang w:bidi="en-US"/>
        </w:rPr>
      </w:pPr>
      <w:r w:rsidRPr="006710C5">
        <w:rPr>
          <w:rFonts w:eastAsia="Lucida Sans Unicode" w:cs="Tahoma"/>
          <w:color w:val="000000"/>
          <w:lang w:bidi="en-US"/>
        </w:rPr>
        <w:t xml:space="preserve">Богучарского муниципального района </w:t>
      </w:r>
    </w:p>
    <w:p w:rsidR="006710C5" w:rsidRPr="006710C5" w:rsidRDefault="006710C5" w:rsidP="006710C5">
      <w:pPr>
        <w:contextualSpacing/>
        <w:jc w:val="right"/>
        <w:rPr>
          <w:lang w:eastAsia="ar-SA"/>
        </w:rPr>
      </w:pPr>
      <w:r w:rsidRPr="006710C5">
        <w:rPr>
          <w:bCs/>
        </w:rPr>
        <w:t>от «13» 08. 2024 года №34</w:t>
      </w:r>
    </w:p>
    <w:p w:rsidR="006710C5" w:rsidRPr="006710C5" w:rsidRDefault="006710C5" w:rsidP="006710C5">
      <w:pPr>
        <w:ind w:right="-1"/>
        <w:jc w:val="center"/>
        <w:rPr>
          <w:rFonts w:cs="Calibri"/>
          <w:b/>
        </w:rPr>
      </w:pPr>
    </w:p>
    <w:p w:rsidR="006710C5" w:rsidRPr="006710C5" w:rsidRDefault="006710C5" w:rsidP="006710C5">
      <w:pPr>
        <w:ind w:right="-1"/>
        <w:jc w:val="center"/>
        <w:rPr>
          <w:rFonts w:cs="Calibri"/>
          <w:b/>
        </w:rPr>
      </w:pPr>
    </w:p>
    <w:p w:rsidR="006710C5" w:rsidRPr="006710C5" w:rsidRDefault="006710C5" w:rsidP="006710C5">
      <w:pPr>
        <w:ind w:right="-1"/>
        <w:jc w:val="center"/>
        <w:rPr>
          <w:b/>
        </w:rPr>
      </w:pPr>
      <w:r w:rsidRPr="006710C5">
        <w:rPr>
          <w:b/>
        </w:rPr>
        <w:t xml:space="preserve">Положение об </w:t>
      </w:r>
      <w:proofErr w:type="spellStart"/>
      <w:r w:rsidRPr="006710C5">
        <w:rPr>
          <w:b/>
        </w:rPr>
        <w:t>антикоррупционной</w:t>
      </w:r>
      <w:proofErr w:type="spellEnd"/>
      <w:r w:rsidRPr="006710C5">
        <w:rPr>
          <w:b/>
        </w:rPr>
        <w:t xml:space="preserve"> политике </w:t>
      </w:r>
    </w:p>
    <w:p w:rsidR="006710C5" w:rsidRPr="006710C5" w:rsidRDefault="006710C5" w:rsidP="006710C5">
      <w:pPr>
        <w:ind w:right="-1"/>
        <w:jc w:val="center"/>
        <w:rPr>
          <w:rFonts w:cs="Calibri"/>
          <w:b/>
        </w:rPr>
      </w:pPr>
      <w:r w:rsidRPr="006710C5">
        <w:rPr>
          <w:b/>
        </w:rPr>
        <w:t xml:space="preserve">администрации </w:t>
      </w:r>
      <w:proofErr w:type="spellStart"/>
      <w:r w:rsidRPr="006710C5">
        <w:rPr>
          <w:b/>
        </w:rPr>
        <w:t>Твердохлебовского</w:t>
      </w:r>
      <w:proofErr w:type="spellEnd"/>
      <w:r w:rsidRPr="006710C5">
        <w:rPr>
          <w:b/>
        </w:rPr>
        <w:t xml:space="preserve"> </w:t>
      </w:r>
      <w:proofErr w:type="gramStart"/>
      <w:r w:rsidRPr="006710C5">
        <w:rPr>
          <w:b/>
        </w:rPr>
        <w:t>сельского</w:t>
      </w:r>
      <w:proofErr w:type="gramEnd"/>
      <w:r w:rsidRPr="006710C5">
        <w:rPr>
          <w:b/>
        </w:rPr>
        <w:t xml:space="preserve"> поселения Богучарского муниципального района Воронежской области</w:t>
      </w:r>
    </w:p>
    <w:p w:rsidR="006710C5" w:rsidRPr="006710C5" w:rsidRDefault="006710C5" w:rsidP="006710C5">
      <w:pPr>
        <w:ind w:right="-1"/>
        <w:jc w:val="center"/>
        <w:rPr>
          <w:rFonts w:cs="Calibri"/>
          <w:b/>
        </w:rPr>
      </w:pPr>
      <w:r w:rsidRPr="006710C5">
        <w:rPr>
          <w:rFonts w:cs="Calibri"/>
          <w:b/>
          <w:lang w:val="en-US"/>
        </w:rPr>
        <w:t>I</w:t>
      </w:r>
      <w:r w:rsidRPr="006710C5">
        <w:rPr>
          <w:rFonts w:cs="Calibri"/>
          <w:b/>
        </w:rPr>
        <w:t>. Общие положения</w:t>
      </w:r>
    </w:p>
    <w:p w:rsidR="006710C5" w:rsidRPr="006710C5" w:rsidRDefault="006710C5" w:rsidP="006710C5">
      <w:pPr>
        <w:ind w:right="-1"/>
        <w:jc w:val="center"/>
        <w:rPr>
          <w:rFonts w:cs="Calibri"/>
          <w:b/>
        </w:rPr>
      </w:pPr>
    </w:p>
    <w:p w:rsidR="006710C5" w:rsidRPr="006710C5" w:rsidRDefault="006710C5" w:rsidP="006710C5">
      <w:pPr>
        <w:ind w:right="-1" w:firstLine="708"/>
        <w:jc w:val="both"/>
      </w:pPr>
      <w:r w:rsidRPr="006710C5">
        <w:t>1. </w:t>
      </w:r>
      <w:proofErr w:type="spellStart"/>
      <w:r w:rsidRPr="006710C5">
        <w:t>Антикоррупционная</w:t>
      </w:r>
      <w:proofErr w:type="spellEnd"/>
      <w:r w:rsidRPr="006710C5">
        <w:t xml:space="preserve"> политика </w:t>
      </w:r>
      <w:r w:rsidRPr="006710C5">
        <w:rPr>
          <w:rFonts w:cs="Calibri"/>
        </w:rPr>
        <w:t xml:space="preserve">администрации </w:t>
      </w:r>
      <w:proofErr w:type="spellStart"/>
      <w:r w:rsidRPr="006710C5">
        <w:rPr>
          <w:rFonts w:cs="Calibri"/>
        </w:rPr>
        <w:t>Твердохлебовского</w:t>
      </w:r>
      <w:proofErr w:type="spellEnd"/>
      <w:r w:rsidRPr="006710C5">
        <w:rPr>
          <w:rFonts w:cs="Calibri"/>
        </w:rPr>
        <w:t xml:space="preserve"> сельского поселения Богучарского муниципального района </w:t>
      </w:r>
      <w:r w:rsidRPr="006710C5">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6710C5">
        <w:rPr>
          <w:rFonts w:cs="Calibri"/>
        </w:rPr>
        <w:t xml:space="preserve">администрации </w:t>
      </w:r>
      <w:proofErr w:type="spellStart"/>
      <w:r w:rsidRPr="006710C5">
        <w:rPr>
          <w:rFonts w:cs="Calibri"/>
        </w:rPr>
        <w:t>Твердохлебовского</w:t>
      </w:r>
      <w:proofErr w:type="spellEnd"/>
      <w:r w:rsidRPr="006710C5">
        <w:rPr>
          <w:rFonts w:cs="Calibri"/>
        </w:rPr>
        <w:t xml:space="preserve"> сельского поселения Богучарского муниципального района </w:t>
      </w:r>
      <w:r w:rsidRPr="006710C5">
        <w:t>(далее ‒ Администрация).</w:t>
      </w:r>
    </w:p>
    <w:p w:rsidR="006710C5" w:rsidRPr="006710C5" w:rsidRDefault="006710C5" w:rsidP="006710C5">
      <w:pPr>
        <w:ind w:right="-1" w:firstLine="709"/>
        <w:jc w:val="both"/>
      </w:pPr>
      <w:r w:rsidRPr="006710C5">
        <w:t>2. </w:t>
      </w:r>
      <w:proofErr w:type="gramStart"/>
      <w:r w:rsidRPr="006710C5">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6710C5">
        <w:t xml:space="preserve"> Федерации, Устава Администрации и других нормативно правовых актов Администрации.</w:t>
      </w:r>
    </w:p>
    <w:p w:rsidR="006710C5" w:rsidRPr="006710C5" w:rsidRDefault="006710C5" w:rsidP="006710C5">
      <w:pPr>
        <w:ind w:right="-1" w:firstLine="709"/>
        <w:jc w:val="both"/>
      </w:pPr>
      <w:r w:rsidRPr="006710C5">
        <w:t xml:space="preserve">3. Целями </w:t>
      </w:r>
      <w:proofErr w:type="spellStart"/>
      <w:r w:rsidRPr="006710C5">
        <w:t>антикоррупционной</w:t>
      </w:r>
      <w:proofErr w:type="spellEnd"/>
      <w:r w:rsidRPr="006710C5">
        <w:t xml:space="preserve"> политики Администрация являются:</w:t>
      </w:r>
    </w:p>
    <w:p w:rsidR="006710C5" w:rsidRPr="006710C5" w:rsidRDefault="006710C5" w:rsidP="006710C5">
      <w:pPr>
        <w:ind w:right="-1" w:firstLine="709"/>
        <w:jc w:val="both"/>
      </w:pPr>
      <w:r w:rsidRPr="006710C5">
        <w:t xml:space="preserve">- обеспечение соответствия деятельности Администрация требованиям </w:t>
      </w:r>
      <w:proofErr w:type="spellStart"/>
      <w:r w:rsidRPr="006710C5">
        <w:t>антикоррупционного</w:t>
      </w:r>
      <w:proofErr w:type="spellEnd"/>
      <w:r w:rsidRPr="006710C5">
        <w:t xml:space="preserve"> законодательства;</w:t>
      </w:r>
    </w:p>
    <w:p w:rsidR="006710C5" w:rsidRPr="006710C5" w:rsidRDefault="006710C5" w:rsidP="006710C5">
      <w:pPr>
        <w:ind w:right="-1" w:firstLine="709"/>
        <w:jc w:val="both"/>
      </w:pPr>
      <w:r w:rsidRPr="006710C5">
        <w:t>- минимизация рисков вовлечения Администрации и его должностных лиц в коррупционную деятельность;</w:t>
      </w:r>
    </w:p>
    <w:p w:rsidR="006710C5" w:rsidRPr="006710C5" w:rsidRDefault="006710C5" w:rsidP="006710C5">
      <w:pPr>
        <w:ind w:right="-1" w:firstLine="709"/>
        <w:jc w:val="both"/>
      </w:pPr>
      <w:r w:rsidRPr="006710C5">
        <w:t xml:space="preserve">- формирование единого подхода к организации работы по предупреждению коррупции в Администрации; </w:t>
      </w:r>
    </w:p>
    <w:p w:rsidR="006710C5" w:rsidRPr="006710C5" w:rsidRDefault="006710C5" w:rsidP="006710C5">
      <w:pPr>
        <w:ind w:right="-1" w:firstLine="709"/>
        <w:jc w:val="both"/>
      </w:pPr>
      <w:r w:rsidRPr="006710C5">
        <w:t>- формирование у должностных лиц Администрации нетерпимости к коррупционному поведению.</w:t>
      </w:r>
    </w:p>
    <w:p w:rsidR="006710C5" w:rsidRPr="006710C5" w:rsidRDefault="006710C5" w:rsidP="006710C5">
      <w:pPr>
        <w:ind w:right="-1" w:firstLine="709"/>
        <w:jc w:val="both"/>
      </w:pPr>
      <w:r w:rsidRPr="006710C5">
        <w:t xml:space="preserve">4. Задачами </w:t>
      </w:r>
      <w:proofErr w:type="spellStart"/>
      <w:r w:rsidRPr="006710C5">
        <w:t>антикоррупционной</w:t>
      </w:r>
      <w:proofErr w:type="spellEnd"/>
      <w:r w:rsidRPr="006710C5">
        <w:t xml:space="preserve"> политики Администрации являются:</w:t>
      </w:r>
    </w:p>
    <w:p w:rsidR="006710C5" w:rsidRPr="006710C5" w:rsidRDefault="006710C5" w:rsidP="006710C5">
      <w:pPr>
        <w:ind w:right="-1" w:firstLine="709"/>
        <w:jc w:val="both"/>
      </w:pPr>
      <w:r w:rsidRPr="006710C5">
        <w:t xml:space="preserve">- определение должностных лиц Администрация, ответственных за реализацию </w:t>
      </w:r>
      <w:proofErr w:type="spellStart"/>
      <w:r w:rsidRPr="006710C5">
        <w:t>антикоррупционной</w:t>
      </w:r>
      <w:proofErr w:type="spellEnd"/>
      <w:r w:rsidRPr="006710C5">
        <w:t xml:space="preserve"> политики Администрации;</w:t>
      </w:r>
    </w:p>
    <w:p w:rsidR="006710C5" w:rsidRPr="006710C5" w:rsidRDefault="006710C5" w:rsidP="006710C5">
      <w:pPr>
        <w:ind w:right="-1" w:firstLine="709"/>
        <w:jc w:val="both"/>
      </w:pPr>
      <w:r w:rsidRPr="006710C5">
        <w:t>- информирование должностных лиц Администрация о нормативном правовом обеспечении работы по предупреждению коррупции и ответственности за совершение коррупционных правонарушений;</w:t>
      </w:r>
    </w:p>
    <w:p w:rsidR="006710C5" w:rsidRPr="006710C5" w:rsidRDefault="006710C5" w:rsidP="006710C5">
      <w:pPr>
        <w:ind w:right="-1" w:firstLine="709"/>
        <w:jc w:val="both"/>
      </w:pPr>
      <w:r w:rsidRPr="006710C5">
        <w:t>- определение основных принципов работы по предупреждению коррупции в Администрации;</w:t>
      </w:r>
    </w:p>
    <w:p w:rsidR="006710C5" w:rsidRPr="006710C5" w:rsidRDefault="006710C5" w:rsidP="006710C5">
      <w:pPr>
        <w:ind w:right="-1" w:firstLine="709"/>
        <w:jc w:val="both"/>
      </w:pPr>
      <w:r w:rsidRPr="006710C5">
        <w:t>- разработка и реализация мер, направленных на профилактику и противодействие коррупции в Администрации;</w:t>
      </w:r>
    </w:p>
    <w:p w:rsidR="006710C5" w:rsidRPr="006710C5" w:rsidRDefault="006710C5" w:rsidP="006710C5">
      <w:pPr>
        <w:ind w:right="-1" w:firstLine="709"/>
        <w:jc w:val="both"/>
      </w:pPr>
      <w:r w:rsidRPr="006710C5">
        <w:t xml:space="preserve">- закрепление ответственности у должностных лиц Администрации за несоблюдением требований </w:t>
      </w:r>
      <w:proofErr w:type="spellStart"/>
      <w:r w:rsidRPr="006710C5">
        <w:t>антикоррупционной</w:t>
      </w:r>
      <w:proofErr w:type="spellEnd"/>
      <w:r w:rsidRPr="006710C5">
        <w:t xml:space="preserve"> политики Администрация.</w:t>
      </w:r>
    </w:p>
    <w:p w:rsidR="006710C5" w:rsidRPr="006710C5" w:rsidRDefault="006710C5" w:rsidP="006710C5">
      <w:pPr>
        <w:ind w:right="-1" w:firstLine="709"/>
        <w:jc w:val="both"/>
      </w:pPr>
      <w:r w:rsidRPr="006710C5">
        <w:t>5. Для целей настоящего Положения используются следующие основные понятия:</w:t>
      </w:r>
    </w:p>
    <w:p w:rsidR="006710C5" w:rsidRPr="006710C5" w:rsidRDefault="006710C5" w:rsidP="006710C5">
      <w:pPr>
        <w:ind w:right="-1" w:firstLine="709"/>
        <w:jc w:val="both"/>
      </w:pPr>
      <w:proofErr w:type="gramStart"/>
      <w:r w:rsidRPr="006710C5">
        <w:rPr>
          <w:b/>
        </w:rPr>
        <w:t>коррупция</w:t>
      </w:r>
      <w:r w:rsidRPr="006710C5">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6710C5">
        <w:t xml:space="preserve"> Коррупцией также является совершение перечисленных деяний от имени или в интересах юридического лица;</w:t>
      </w:r>
    </w:p>
    <w:p w:rsidR="006710C5" w:rsidRPr="006710C5" w:rsidRDefault="006710C5" w:rsidP="006710C5">
      <w:pPr>
        <w:ind w:right="-1" w:firstLine="709"/>
        <w:jc w:val="both"/>
      </w:pPr>
      <w:r w:rsidRPr="006710C5">
        <w:rPr>
          <w:b/>
        </w:rPr>
        <w:t>взятка</w:t>
      </w:r>
      <w:r w:rsidRPr="006710C5">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6710C5">
        <w:t>числе</w:t>
      </w:r>
      <w:proofErr w:type="gramEnd"/>
      <w:r w:rsidRPr="006710C5">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710C5" w:rsidRPr="006710C5" w:rsidRDefault="006710C5" w:rsidP="006710C5">
      <w:pPr>
        <w:ind w:right="-1" w:firstLine="709"/>
        <w:jc w:val="both"/>
      </w:pPr>
      <w:r w:rsidRPr="006710C5">
        <w:rPr>
          <w:b/>
        </w:rPr>
        <w:t>коммерческий подкуп</w:t>
      </w:r>
      <w:r w:rsidRPr="006710C5">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6710C5">
        <w:t>числе</w:t>
      </w:r>
      <w:proofErr w:type="gramEnd"/>
      <w:r w:rsidRPr="006710C5">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6710C5" w:rsidRPr="006710C5" w:rsidRDefault="006710C5" w:rsidP="006710C5">
      <w:pPr>
        <w:ind w:right="-1" w:firstLine="709"/>
        <w:jc w:val="both"/>
      </w:pPr>
      <w:r w:rsidRPr="006710C5">
        <w:rPr>
          <w:b/>
        </w:rPr>
        <w:t>противодействие коррупции</w:t>
      </w:r>
      <w:r w:rsidRPr="006710C5">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710C5" w:rsidRPr="006710C5" w:rsidRDefault="006710C5" w:rsidP="006710C5">
      <w:pPr>
        <w:ind w:right="-1" w:firstLine="709"/>
        <w:jc w:val="both"/>
      </w:pPr>
      <w:r w:rsidRPr="006710C5">
        <w:t>1) по предупреждению коррупции, в том числе по выявлению и последующему устранению причин коррупции (профилактика коррупции);</w:t>
      </w:r>
    </w:p>
    <w:p w:rsidR="006710C5" w:rsidRPr="006710C5" w:rsidRDefault="006710C5" w:rsidP="006710C5">
      <w:pPr>
        <w:ind w:right="-1" w:firstLine="709"/>
        <w:jc w:val="both"/>
      </w:pPr>
      <w:r w:rsidRPr="006710C5">
        <w:t>2) по выявлению, предупреждению, пресечению, раскрытию и расследованию коррупционных правонарушений (борьба с коррупцией);</w:t>
      </w:r>
    </w:p>
    <w:p w:rsidR="006710C5" w:rsidRPr="006710C5" w:rsidRDefault="006710C5" w:rsidP="006710C5">
      <w:pPr>
        <w:ind w:right="-1" w:firstLine="709"/>
        <w:jc w:val="both"/>
      </w:pPr>
      <w:r w:rsidRPr="006710C5">
        <w:t>3) по минимизации и (или) ликвидации последствий коррупционных правонарушений;</w:t>
      </w:r>
    </w:p>
    <w:p w:rsidR="006710C5" w:rsidRPr="006710C5" w:rsidRDefault="006710C5" w:rsidP="006710C5">
      <w:pPr>
        <w:ind w:right="-1" w:firstLine="709"/>
        <w:jc w:val="both"/>
      </w:pPr>
      <w:r w:rsidRPr="006710C5">
        <w:rPr>
          <w:b/>
        </w:rPr>
        <w:t>предупреждение коррупции</w:t>
      </w:r>
      <w:r w:rsidRPr="006710C5">
        <w:t> ‒ деятельность Администрации,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6710C5" w:rsidRPr="006710C5" w:rsidRDefault="006710C5" w:rsidP="006710C5">
      <w:pPr>
        <w:ind w:right="-1" w:firstLine="709"/>
        <w:jc w:val="both"/>
      </w:pPr>
      <w:r w:rsidRPr="006710C5">
        <w:rPr>
          <w:b/>
        </w:rPr>
        <w:t>должностное лицо Администрация</w:t>
      </w:r>
      <w:r w:rsidRPr="006710C5">
        <w:t> ‒ физическое лицо, вступившее в трудовые отношения в Администрации;</w:t>
      </w:r>
    </w:p>
    <w:p w:rsidR="006710C5" w:rsidRPr="006710C5" w:rsidRDefault="006710C5" w:rsidP="006710C5">
      <w:pPr>
        <w:ind w:right="-1" w:firstLine="709"/>
        <w:jc w:val="both"/>
      </w:pPr>
      <w:r w:rsidRPr="006710C5">
        <w:rPr>
          <w:b/>
        </w:rPr>
        <w:t>контрагент Администрация</w:t>
      </w:r>
      <w:r w:rsidRPr="006710C5">
        <w:t xml:space="preserve"> ‒ любое российское или иностранное юридическое или физическое лицо, с которым Администрация вступает в договорные отношения, за исключением </w:t>
      </w:r>
      <w:proofErr w:type="gramStart"/>
      <w:r w:rsidRPr="006710C5">
        <w:t>трудовых</w:t>
      </w:r>
      <w:proofErr w:type="gramEnd"/>
      <w:r w:rsidRPr="006710C5">
        <w:t xml:space="preserve"> отношений;</w:t>
      </w:r>
    </w:p>
    <w:p w:rsidR="006710C5" w:rsidRPr="006710C5" w:rsidRDefault="006710C5" w:rsidP="006710C5">
      <w:pPr>
        <w:ind w:right="-1" w:firstLine="709"/>
        <w:jc w:val="both"/>
      </w:pPr>
      <w:r w:rsidRPr="006710C5">
        <w:rPr>
          <w:b/>
        </w:rPr>
        <w:t>конфликт интересов</w:t>
      </w:r>
      <w:r w:rsidRPr="006710C5">
        <w:t xml:space="preserve">‒ ситуация, при которой личная заинтересованность (прямая или косвенная) должностного лица  Администрации (представителя Администрации) влияет или может повлиять на надлежащее, объективное и беспристрастное исполнение им трудовых (должностных) обязанностей;                                                                                                                                             </w:t>
      </w:r>
    </w:p>
    <w:p w:rsidR="006710C5" w:rsidRPr="006710C5" w:rsidRDefault="006710C5" w:rsidP="006710C5">
      <w:pPr>
        <w:ind w:right="-1" w:firstLine="709"/>
        <w:jc w:val="both"/>
      </w:pPr>
      <w:proofErr w:type="gramStart"/>
      <w:r w:rsidRPr="006710C5">
        <w:rPr>
          <w:b/>
        </w:rPr>
        <w:t>личная заинтересованность</w:t>
      </w:r>
      <w:r w:rsidRPr="006710C5">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Администрации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w:t>
      </w:r>
      <w:proofErr w:type="gramEnd"/>
      <w:r w:rsidRPr="006710C5">
        <w:t xml:space="preserve"> лицо Администрации и (или) лица, состоящие с ним в близком родстве или свойстве, связаны имущественными, корпоративными или иными близкими отношениями.</w:t>
      </w:r>
    </w:p>
    <w:p w:rsidR="006710C5" w:rsidRPr="006710C5" w:rsidRDefault="006710C5" w:rsidP="006710C5">
      <w:pPr>
        <w:ind w:right="-1"/>
        <w:jc w:val="both"/>
      </w:pPr>
    </w:p>
    <w:p w:rsidR="006710C5" w:rsidRPr="006710C5" w:rsidRDefault="006710C5" w:rsidP="006710C5">
      <w:pPr>
        <w:ind w:right="-1" w:firstLine="709"/>
        <w:jc w:val="both"/>
        <w:rPr>
          <w:b/>
        </w:rPr>
      </w:pPr>
      <w:r w:rsidRPr="006710C5">
        <w:rPr>
          <w:b/>
          <w:lang w:val="en-US"/>
        </w:rPr>
        <w:t>II</w:t>
      </w:r>
      <w:r w:rsidRPr="006710C5">
        <w:rPr>
          <w:b/>
        </w:rPr>
        <w:t xml:space="preserve">. Область применения настоящего Положения и круг лиц, на которых распространяется его действие </w:t>
      </w:r>
    </w:p>
    <w:p w:rsidR="006710C5" w:rsidRPr="006710C5" w:rsidRDefault="006710C5" w:rsidP="006710C5">
      <w:pPr>
        <w:ind w:right="-1" w:firstLine="709"/>
        <w:jc w:val="both"/>
      </w:pPr>
      <w:r w:rsidRPr="006710C5">
        <w:t xml:space="preserve">6. Настоящее Положение распространяется на Главу </w:t>
      </w:r>
      <w:proofErr w:type="gramStart"/>
      <w:r w:rsidRPr="006710C5">
        <w:t>муниципального</w:t>
      </w:r>
      <w:proofErr w:type="gramEnd"/>
      <w:r w:rsidRPr="006710C5">
        <w:t xml:space="preserve"> района   и должностных лиц Администрации вне зависимости от занимаемой должности и выполняемых функций. 7. Нормы настоящего Положения могут распространяться на иных физических и (или) юридических лиц, с которыми Администрация вступает в договорные отношения, в случае, если это закреплено в договорах, заключаемых Администрацией с такими лицами.</w:t>
      </w:r>
    </w:p>
    <w:p w:rsidR="006710C5" w:rsidRPr="006710C5" w:rsidRDefault="006710C5" w:rsidP="006710C5">
      <w:pPr>
        <w:ind w:right="-1" w:firstLine="709"/>
        <w:jc w:val="both"/>
      </w:pPr>
    </w:p>
    <w:p w:rsidR="006710C5" w:rsidRPr="006710C5" w:rsidRDefault="006710C5" w:rsidP="006710C5">
      <w:pPr>
        <w:ind w:right="-1" w:firstLine="709"/>
        <w:jc w:val="both"/>
        <w:rPr>
          <w:b/>
        </w:rPr>
      </w:pPr>
      <w:r w:rsidRPr="006710C5">
        <w:rPr>
          <w:b/>
          <w:lang w:val="en-US"/>
        </w:rPr>
        <w:t>III</w:t>
      </w:r>
      <w:r w:rsidRPr="006710C5">
        <w:rPr>
          <w:b/>
        </w:rPr>
        <w:t>. Основные принципы </w:t>
      </w:r>
      <w:proofErr w:type="spellStart"/>
      <w:r w:rsidRPr="006710C5">
        <w:rPr>
          <w:b/>
        </w:rPr>
        <w:t>антикоррупционной</w:t>
      </w:r>
      <w:proofErr w:type="spellEnd"/>
      <w:r w:rsidRPr="006710C5">
        <w:rPr>
          <w:b/>
        </w:rPr>
        <w:t> политики Администрация</w:t>
      </w:r>
    </w:p>
    <w:p w:rsidR="006710C5" w:rsidRPr="006710C5" w:rsidRDefault="006710C5" w:rsidP="006710C5">
      <w:pPr>
        <w:ind w:right="-1" w:firstLine="709"/>
        <w:jc w:val="both"/>
      </w:pPr>
      <w:r w:rsidRPr="006710C5">
        <w:t>8. </w:t>
      </w:r>
      <w:proofErr w:type="spellStart"/>
      <w:r w:rsidRPr="006710C5">
        <w:t>Антикоррупционная</w:t>
      </w:r>
      <w:proofErr w:type="spellEnd"/>
      <w:r w:rsidRPr="006710C5">
        <w:t xml:space="preserve"> политика Администрации основывается на следующих основных принципах:</w:t>
      </w:r>
    </w:p>
    <w:p w:rsidR="006710C5" w:rsidRPr="006710C5" w:rsidRDefault="006710C5" w:rsidP="006710C5">
      <w:pPr>
        <w:ind w:right="-1" w:firstLine="709"/>
        <w:jc w:val="both"/>
      </w:pPr>
      <w:r w:rsidRPr="006710C5">
        <w:t xml:space="preserve">1) принцип соответствия </w:t>
      </w:r>
      <w:proofErr w:type="spellStart"/>
      <w:r w:rsidRPr="006710C5">
        <w:t>антикоррупционной</w:t>
      </w:r>
      <w:proofErr w:type="spellEnd"/>
      <w:r w:rsidRPr="006710C5">
        <w:t xml:space="preserve"> политики Администрации законодательству Российской Федерации и общепринятым нормам права.</w:t>
      </w:r>
    </w:p>
    <w:p w:rsidR="006710C5" w:rsidRPr="006710C5" w:rsidRDefault="006710C5" w:rsidP="006710C5">
      <w:pPr>
        <w:ind w:right="-1" w:firstLine="709"/>
        <w:jc w:val="both"/>
      </w:pPr>
      <w:r w:rsidRPr="006710C5">
        <w:t xml:space="preserve">Соответствие реализуемых </w:t>
      </w:r>
      <w:proofErr w:type="spellStart"/>
      <w:r w:rsidRPr="006710C5">
        <w:t>антикоррупционных</w:t>
      </w:r>
      <w:proofErr w:type="spellEnd"/>
      <w:r w:rsidRPr="006710C5">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Администрацию;</w:t>
      </w:r>
    </w:p>
    <w:p w:rsidR="006710C5" w:rsidRPr="006710C5" w:rsidRDefault="006710C5" w:rsidP="006710C5">
      <w:pPr>
        <w:ind w:right="-1" w:firstLine="709"/>
        <w:jc w:val="both"/>
      </w:pPr>
      <w:r w:rsidRPr="006710C5">
        <w:t>2) принцип личного примера руководства.</w:t>
      </w:r>
    </w:p>
    <w:p w:rsidR="006710C5" w:rsidRPr="006710C5" w:rsidRDefault="006710C5" w:rsidP="006710C5">
      <w:pPr>
        <w:ind w:right="-1" w:firstLine="709"/>
        <w:jc w:val="both"/>
      </w:pPr>
      <w:r w:rsidRPr="006710C5">
        <w:t>Ключевая роль Главы сельского поселения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w:t>
      </w:r>
    </w:p>
    <w:p w:rsidR="006710C5" w:rsidRPr="006710C5" w:rsidRDefault="006710C5" w:rsidP="006710C5">
      <w:pPr>
        <w:ind w:right="-1" w:firstLine="709"/>
        <w:jc w:val="both"/>
      </w:pPr>
      <w:r w:rsidRPr="006710C5">
        <w:t>3) принцип вовлеченности должностных лиц.</w:t>
      </w:r>
    </w:p>
    <w:p w:rsidR="006710C5" w:rsidRPr="006710C5" w:rsidRDefault="006710C5" w:rsidP="006710C5">
      <w:pPr>
        <w:ind w:right="-1" w:firstLine="709"/>
        <w:jc w:val="both"/>
      </w:pPr>
      <w:r w:rsidRPr="006710C5">
        <w:t xml:space="preserve">Информированность должностных лиц Администрации о положениях </w:t>
      </w:r>
      <w:proofErr w:type="spellStart"/>
      <w:r w:rsidRPr="006710C5">
        <w:t>антикоррупционного</w:t>
      </w:r>
      <w:proofErr w:type="spellEnd"/>
      <w:r w:rsidRPr="006710C5">
        <w:t xml:space="preserve"> законодательства, обеспечение их активного участия в формировании и реализации </w:t>
      </w:r>
      <w:proofErr w:type="spellStart"/>
      <w:r w:rsidRPr="006710C5">
        <w:t>антикоррупционных</w:t>
      </w:r>
      <w:proofErr w:type="spellEnd"/>
      <w:r w:rsidRPr="006710C5">
        <w:t xml:space="preserve"> стандартов и процедур;</w:t>
      </w:r>
    </w:p>
    <w:p w:rsidR="006710C5" w:rsidRPr="006710C5" w:rsidRDefault="006710C5" w:rsidP="006710C5">
      <w:pPr>
        <w:ind w:right="-1" w:firstLine="709"/>
        <w:jc w:val="both"/>
      </w:pPr>
      <w:r w:rsidRPr="006710C5">
        <w:t xml:space="preserve">4) принцип соразмерности </w:t>
      </w:r>
      <w:proofErr w:type="spellStart"/>
      <w:r w:rsidRPr="006710C5">
        <w:t>антикоррупционных</w:t>
      </w:r>
      <w:proofErr w:type="spellEnd"/>
      <w:r w:rsidRPr="006710C5">
        <w:t xml:space="preserve"> процедур коррупционным рискам.</w:t>
      </w:r>
    </w:p>
    <w:p w:rsidR="006710C5" w:rsidRPr="006710C5" w:rsidRDefault="006710C5" w:rsidP="006710C5">
      <w:pPr>
        <w:ind w:right="-1" w:firstLine="709"/>
        <w:jc w:val="both"/>
      </w:pPr>
      <w:r w:rsidRPr="006710C5">
        <w:t>Разработка и выполнение комплекса мероприятий, позволяющих снизить вероятность вовлечения Главы сельского поселения, должностных лиц Администрации в коррупционную деятельность, осуществляется с учетом существующих в деятельности Администрации коррупционных рисков;</w:t>
      </w:r>
    </w:p>
    <w:p w:rsidR="006710C5" w:rsidRPr="006710C5" w:rsidRDefault="006710C5" w:rsidP="006710C5">
      <w:pPr>
        <w:ind w:right="-1" w:firstLine="709"/>
        <w:jc w:val="both"/>
      </w:pPr>
      <w:r w:rsidRPr="006710C5">
        <w:t xml:space="preserve">5) принцип эффективности </w:t>
      </w:r>
      <w:proofErr w:type="spellStart"/>
      <w:r w:rsidRPr="006710C5">
        <w:t>антикоррупционных</w:t>
      </w:r>
      <w:proofErr w:type="spellEnd"/>
      <w:r w:rsidRPr="006710C5">
        <w:t xml:space="preserve"> процедур.</w:t>
      </w:r>
    </w:p>
    <w:p w:rsidR="006710C5" w:rsidRPr="006710C5" w:rsidRDefault="006710C5" w:rsidP="006710C5">
      <w:pPr>
        <w:ind w:right="-1" w:firstLine="709"/>
        <w:jc w:val="both"/>
      </w:pPr>
      <w:r w:rsidRPr="006710C5">
        <w:t xml:space="preserve">Реализация </w:t>
      </w:r>
      <w:proofErr w:type="spellStart"/>
      <w:r w:rsidRPr="006710C5">
        <w:t>антикоррупционных</w:t>
      </w:r>
      <w:proofErr w:type="spellEnd"/>
      <w:r w:rsidRPr="006710C5">
        <w:t xml:space="preserve"> мероприятий в Администрации простыми способами, имеющими низкую стоимость и приносящими требуемый (достаточный) результат;</w:t>
      </w:r>
    </w:p>
    <w:p w:rsidR="006710C5" w:rsidRPr="006710C5" w:rsidRDefault="006710C5" w:rsidP="006710C5">
      <w:pPr>
        <w:keepNext/>
        <w:keepLines/>
        <w:tabs>
          <w:tab w:val="left" w:pos="0"/>
          <w:tab w:val="left" w:pos="993"/>
        </w:tabs>
        <w:ind w:right="-1" w:firstLine="709"/>
        <w:jc w:val="both"/>
      </w:pPr>
      <w:r w:rsidRPr="006710C5">
        <w:t>6) принцип ответственности и неотвратимости наказания.</w:t>
      </w:r>
    </w:p>
    <w:p w:rsidR="006710C5" w:rsidRPr="006710C5" w:rsidRDefault="006710C5" w:rsidP="006710C5">
      <w:pPr>
        <w:keepNext/>
        <w:keepLines/>
        <w:tabs>
          <w:tab w:val="left" w:pos="0"/>
          <w:tab w:val="left" w:pos="993"/>
        </w:tabs>
        <w:ind w:right="-1" w:firstLine="709"/>
        <w:jc w:val="both"/>
      </w:pPr>
      <w:r w:rsidRPr="006710C5">
        <w:t xml:space="preserve">Неотвратимость наказания для Главы сельского поселения и должностных лиц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Главы сельского поселения за реализацию </w:t>
      </w:r>
      <w:proofErr w:type="spellStart"/>
      <w:r w:rsidRPr="006710C5">
        <w:t>антикоррупционной</w:t>
      </w:r>
      <w:proofErr w:type="spellEnd"/>
      <w:r w:rsidRPr="006710C5">
        <w:t xml:space="preserve"> политики Администрации;</w:t>
      </w:r>
    </w:p>
    <w:p w:rsidR="006710C5" w:rsidRPr="006710C5" w:rsidRDefault="006710C5" w:rsidP="006710C5">
      <w:pPr>
        <w:keepNext/>
        <w:keepLines/>
        <w:tabs>
          <w:tab w:val="left" w:pos="0"/>
          <w:tab w:val="left" w:pos="993"/>
        </w:tabs>
        <w:ind w:right="-1" w:firstLine="709"/>
        <w:jc w:val="both"/>
      </w:pPr>
      <w:r w:rsidRPr="006710C5">
        <w:t>7) принцип открытости хозяйственной и иной деятельности.</w:t>
      </w:r>
    </w:p>
    <w:p w:rsidR="006710C5" w:rsidRPr="006710C5" w:rsidRDefault="006710C5" w:rsidP="006710C5">
      <w:pPr>
        <w:keepNext/>
        <w:keepLines/>
        <w:tabs>
          <w:tab w:val="left" w:pos="0"/>
          <w:tab w:val="left" w:pos="993"/>
        </w:tabs>
        <w:ind w:right="-1" w:firstLine="709"/>
        <w:jc w:val="both"/>
      </w:pPr>
      <w:r w:rsidRPr="006710C5">
        <w:t xml:space="preserve">Информирование контрагентов, партнеров и общественности о принятых в Администрации </w:t>
      </w:r>
      <w:proofErr w:type="spellStart"/>
      <w:r w:rsidRPr="006710C5">
        <w:t>антикоррупционных</w:t>
      </w:r>
      <w:proofErr w:type="spellEnd"/>
      <w:r w:rsidRPr="006710C5">
        <w:t xml:space="preserve"> стандартах и процедурах;</w:t>
      </w:r>
    </w:p>
    <w:p w:rsidR="006710C5" w:rsidRPr="006710C5" w:rsidRDefault="006710C5" w:rsidP="006710C5">
      <w:pPr>
        <w:keepNext/>
        <w:keepLines/>
        <w:tabs>
          <w:tab w:val="left" w:pos="0"/>
          <w:tab w:val="left" w:pos="993"/>
        </w:tabs>
        <w:ind w:right="-1" w:firstLine="709"/>
        <w:jc w:val="both"/>
      </w:pPr>
      <w:r w:rsidRPr="006710C5">
        <w:t>8) принцип постоянного контроля и регулярного мониторинга.</w:t>
      </w:r>
    </w:p>
    <w:p w:rsidR="006710C5" w:rsidRPr="006710C5" w:rsidRDefault="006710C5" w:rsidP="006710C5">
      <w:pPr>
        <w:keepNext/>
        <w:keepLines/>
        <w:tabs>
          <w:tab w:val="left" w:pos="0"/>
          <w:tab w:val="left" w:pos="993"/>
        </w:tabs>
        <w:ind w:right="-1" w:firstLine="709"/>
        <w:jc w:val="both"/>
      </w:pPr>
      <w:r w:rsidRPr="006710C5">
        <w:t xml:space="preserve">Регулярное осуществление мониторинга эффективности внедренных </w:t>
      </w:r>
      <w:proofErr w:type="spellStart"/>
      <w:r w:rsidRPr="006710C5">
        <w:t>антикоррупционных</w:t>
      </w:r>
      <w:proofErr w:type="spellEnd"/>
      <w:r w:rsidRPr="006710C5">
        <w:t xml:space="preserve"> стандартов и процедур, а также </w:t>
      </w:r>
      <w:proofErr w:type="gramStart"/>
      <w:r w:rsidRPr="006710C5">
        <w:t>контроля за</w:t>
      </w:r>
      <w:proofErr w:type="gramEnd"/>
      <w:r w:rsidRPr="006710C5">
        <w:t xml:space="preserve"> их исполнением.</w:t>
      </w:r>
    </w:p>
    <w:p w:rsidR="006710C5" w:rsidRPr="006710C5" w:rsidRDefault="006710C5" w:rsidP="006710C5">
      <w:pPr>
        <w:keepNext/>
        <w:keepLines/>
        <w:tabs>
          <w:tab w:val="left" w:pos="0"/>
          <w:tab w:val="left" w:pos="993"/>
        </w:tabs>
        <w:ind w:right="-1" w:firstLine="567"/>
        <w:jc w:val="both"/>
      </w:pPr>
    </w:p>
    <w:p w:rsidR="006710C5" w:rsidRPr="006710C5" w:rsidRDefault="006710C5" w:rsidP="006710C5">
      <w:pPr>
        <w:keepNext/>
        <w:keepLines/>
        <w:tabs>
          <w:tab w:val="left" w:pos="0"/>
          <w:tab w:val="left" w:pos="993"/>
        </w:tabs>
        <w:ind w:right="-1" w:firstLine="567"/>
        <w:jc w:val="center"/>
        <w:rPr>
          <w:b/>
        </w:rPr>
      </w:pPr>
      <w:r w:rsidRPr="006710C5">
        <w:rPr>
          <w:b/>
          <w:lang w:val="en-US"/>
        </w:rPr>
        <w:t>IV</w:t>
      </w:r>
      <w:r w:rsidRPr="006710C5">
        <w:rPr>
          <w:b/>
        </w:rPr>
        <w:t>. Должностные лица Администрации, ответственные</w:t>
      </w:r>
    </w:p>
    <w:p w:rsidR="006710C5" w:rsidRPr="006710C5" w:rsidRDefault="006710C5" w:rsidP="006710C5">
      <w:pPr>
        <w:keepNext/>
        <w:keepLines/>
        <w:tabs>
          <w:tab w:val="left" w:pos="0"/>
          <w:tab w:val="left" w:pos="993"/>
        </w:tabs>
        <w:ind w:right="-1" w:firstLine="567"/>
        <w:jc w:val="center"/>
        <w:rPr>
          <w:b/>
        </w:rPr>
      </w:pPr>
      <w:r w:rsidRPr="006710C5">
        <w:rPr>
          <w:b/>
        </w:rPr>
        <w:t xml:space="preserve">за реализацию </w:t>
      </w:r>
      <w:proofErr w:type="spellStart"/>
      <w:r w:rsidRPr="006710C5">
        <w:rPr>
          <w:b/>
        </w:rPr>
        <w:t>антикоррупционной</w:t>
      </w:r>
      <w:proofErr w:type="spellEnd"/>
      <w:r w:rsidRPr="006710C5">
        <w:rPr>
          <w:b/>
        </w:rPr>
        <w:t xml:space="preserve"> политики Администрации</w:t>
      </w:r>
    </w:p>
    <w:p w:rsidR="006710C5" w:rsidRPr="006710C5" w:rsidRDefault="006710C5" w:rsidP="006710C5">
      <w:pPr>
        <w:ind w:right="-1" w:firstLine="567"/>
        <w:jc w:val="both"/>
      </w:pPr>
    </w:p>
    <w:p w:rsidR="006710C5" w:rsidRPr="006710C5" w:rsidRDefault="006710C5" w:rsidP="006710C5">
      <w:pPr>
        <w:ind w:right="-1" w:firstLine="709"/>
        <w:jc w:val="both"/>
      </w:pPr>
      <w:r w:rsidRPr="006710C5">
        <w:t xml:space="preserve">9. Глава </w:t>
      </w:r>
      <w:proofErr w:type="gramStart"/>
      <w:r w:rsidRPr="006710C5">
        <w:t>сельского</w:t>
      </w:r>
      <w:proofErr w:type="gramEnd"/>
      <w:r w:rsidRPr="006710C5">
        <w:t xml:space="preserve"> поселения является ответственным за организацию всех мероприятий, направленных на предупреждение коррупции в Администрации.</w:t>
      </w:r>
    </w:p>
    <w:p w:rsidR="006710C5" w:rsidRPr="006710C5" w:rsidRDefault="006710C5" w:rsidP="006710C5">
      <w:pPr>
        <w:ind w:right="-1" w:firstLine="708"/>
        <w:jc w:val="both"/>
      </w:pPr>
      <w:r w:rsidRPr="006710C5">
        <w:t xml:space="preserve">10. Глава </w:t>
      </w:r>
      <w:proofErr w:type="gramStart"/>
      <w:r w:rsidRPr="006710C5">
        <w:t>сельского</w:t>
      </w:r>
      <w:proofErr w:type="gramEnd"/>
      <w:r w:rsidRPr="006710C5">
        <w:t xml:space="preserve"> поселения, исходя из стоящих перед Администрацией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w:t>
      </w:r>
      <w:proofErr w:type="spellStart"/>
      <w:r w:rsidRPr="006710C5">
        <w:t>антикоррупционной</w:t>
      </w:r>
      <w:proofErr w:type="spellEnd"/>
      <w:r w:rsidRPr="006710C5">
        <w:t xml:space="preserve"> политики Администрации в пределах их полномочий.</w:t>
      </w:r>
    </w:p>
    <w:p w:rsidR="006710C5" w:rsidRPr="006710C5" w:rsidRDefault="006710C5" w:rsidP="006710C5">
      <w:pPr>
        <w:ind w:right="-1" w:firstLine="709"/>
        <w:jc w:val="both"/>
      </w:pPr>
      <w:r w:rsidRPr="006710C5">
        <w:t>11. </w:t>
      </w:r>
      <w:proofErr w:type="gramStart"/>
      <w:r w:rsidRPr="006710C5">
        <w:t xml:space="preserve">Основные обязанности должностного лица (должностных лиц), ответственного (ответственных) за реализацию </w:t>
      </w:r>
      <w:proofErr w:type="spellStart"/>
      <w:r w:rsidRPr="006710C5">
        <w:t>антикоррупционной</w:t>
      </w:r>
      <w:proofErr w:type="spellEnd"/>
      <w:r w:rsidRPr="006710C5">
        <w:t xml:space="preserve"> политики Администрации:</w:t>
      </w:r>
      <w:proofErr w:type="gramEnd"/>
    </w:p>
    <w:p w:rsidR="006710C5" w:rsidRPr="006710C5" w:rsidRDefault="006710C5" w:rsidP="006710C5">
      <w:pPr>
        <w:ind w:right="-1" w:firstLine="709"/>
        <w:jc w:val="both"/>
      </w:pPr>
      <w:r w:rsidRPr="006710C5">
        <w:t>- подготовка рекомендаций для принятия решений по вопросам предупреждения коррупции в Администрации;</w:t>
      </w:r>
    </w:p>
    <w:p w:rsidR="006710C5" w:rsidRPr="006710C5" w:rsidRDefault="006710C5" w:rsidP="006710C5">
      <w:pPr>
        <w:ind w:right="-1" w:firstLine="709"/>
        <w:jc w:val="both"/>
      </w:pPr>
      <w:r w:rsidRPr="006710C5">
        <w:t>- подготовка предложений, направленных на устранение причин и условий, порождающих риск возникновения коррупции в Администрации;</w:t>
      </w:r>
    </w:p>
    <w:p w:rsidR="006710C5" w:rsidRPr="006710C5" w:rsidRDefault="006710C5" w:rsidP="006710C5">
      <w:pPr>
        <w:ind w:right="-1" w:firstLine="709"/>
        <w:jc w:val="both"/>
      </w:pPr>
      <w:r w:rsidRPr="006710C5">
        <w:t xml:space="preserve">- разработка и представление на утверждение Главе </w:t>
      </w:r>
      <w:proofErr w:type="gramStart"/>
      <w:r w:rsidRPr="006710C5">
        <w:t>сельского</w:t>
      </w:r>
      <w:proofErr w:type="gramEnd"/>
      <w:r w:rsidRPr="006710C5">
        <w:t xml:space="preserve"> поселения проектов локальных нормативных актов, направленных на реализацию мер по предупреждению коррупции в Администрации;</w:t>
      </w:r>
    </w:p>
    <w:p w:rsidR="006710C5" w:rsidRPr="006710C5" w:rsidRDefault="006710C5" w:rsidP="006710C5">
      <w:pPr>
        <w:ind w:right="-1" w:firstLine="709"/>
        <w:jc w:val="both"/>
      </w:pPr>
      <w:r w:rsidRPr="006710C5">
        <w:t>- проведение контрольных мероприятий, направленных на выявление коррупционных правонарушений, совершенных работниками Администрации;</w:t>
      </w:r>
    </w:p>
    <w:p w:rsidR="006710C5" w:rsidRPr="006710C5" w:rsidRDefault="006710C5" w:rsidP="006710C5">
      <w:pPr>
        <w:ind w:right="-1" w:firstLine="709"/>
        <w:jc w:val="both"/>
      </w:pPr>
      <w:r w:rsidRPr="006710C5">
        <w:t>- организация проведения оценки коррупционных рисков;</w:t>
      </w:r>
    </w:p>
    <w:p w:rsidR="006710C5" w:rsidRPr="006710C5" w:rsidRDefault="006710C5" w:rsidP="006710C5">
      <w:pPr>
        <w:ind w:right="-1" w:firstLine="709"/>
        <w:jc w:val="both"/>
      </w:pPr>
      <w:r w:rsidRPr="006710C5">
        <w:t>- прием и рассмотрение сообщений о случаях склонения должностных лиц Администрации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Администрации или иными лицами;</w:t>
      </w:r>
    </w:p>
    <w:p w:rsidR="006710C5" w:rsidRPr="006710C5" w:rsidRDefault="006710C5" w:rsidP="006710C5">
      <w:pPr>
        <w:ind w:right="-1" w:firstLine="709"/>
        <w:jc w:val="both"/>
      </w:pPr>
      <w:r w:rsidRPr="006710C5">
        <w:t>- организация работы по рассмотрению сообщений о конфликте интересов;</w:t>
      </w:r>
    </w:p>
    <w:p w:rsidR="006710C5" w:rsidRPr="006710C5" w:rsidRDefault="006710C5" w:rsidP="006710C5">
      <w:pPr>
        <w:ind w:right="-1" w:firstLine="709"/>
        <w:jc w:val="both"/>
      </w:pPr>
      <w:r w:rsidRPr="006710C5">
        <w:t>- оказание содействия уполномоченным представителям контрольно-надзорных и правоохранительных органов при проведении ими проверок деятельности Администрации по вопросам предупреждения коррупции;</w:t>
      </w:r>
    </w:p>
    <w:p w:rsidR="006710C5" w:rsidRPr="006710C5" w:rsidRDefault="006710C5" w:rsidP="006710C5">
      <w:pPr>
        <w:ind w:right="-1" w:firstLine="709"/>
        <w:jc w:val="both"/>
      </w:pPr>
      <w:r w:rsidRPr="006710C5">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оперативно-розыскных мероприятий;</w:t>
      </w:r>
    </w:p>
    <w:p w:rsidR="006710C5" w:rsidRPr="006710C5" w:rsidRDefault="006710C5" w:rsidP="006710C5">
      <w:pPr>
        <w:ind w:right="-1" w:firstLine="709"/>
        <w:jc w:val="both"/>
      </w:pPr>
      <w:r w:rsidRPr="006710C5">
        <w:t>- организация мероприятий по вопросам профилактики и противодействия коррупции в Администрации и индивидуального консультирования должностных лиц Администрации;</w:t>
      </w:r>
    </w:p>
    <w:p w:rsidR="006710C5" w:rsidRPr="006710C5" w:rsidRDefault="006710C5" w:rsidP="006710C5">
      <w:pPr>
        <w:ind w:right="-1" w:firstLine="709"/>
        <w:jc w:val="both"/>
      </w:pPr>
      <w:r w:rsidRPr="006710C5">
        <w:t>- индивидуальное консультирование должностных лиц Администрации;</w:t>
      </w:r>
    </w:p>
    <w:p w:rsidR="006710C5" w:rsidRPr="006710C5" w:rsidRDefault="006710C5" w:rsidP="006710C5">
      <w:pPr>
        <w:ind w:right="-1" w:firstLine="709"/>
        <w:jc w:val="both"/>
      </w:pPr>
      <w:r w:rsidRPr="006710C5">
        <w:t xml:space="preserve">- участие в организации </w:t>
      </w:r>
      <w:proofErr w:type="spellStart"/>
      <w:r w:rsidRPr="006710C5">
        <w:t>антикоррупционной</w:t>
      </w:r>
      <w:proofErr w:type="spellEnd"/>
      <w:r w:rsidRPr="006710C5">
        <w:t xml:space="preserve"> пропаганды;</w:t>
      </w:r>
    </w:p>
    <w:p w:rsidR="006710C5" w:rsidRPr="006710C5" w:rsidRDefault="006710C5" w:rsidP="006710C5">
      <w:pPr>
        <w:ind w:right="-1" w:firstLine="709"/>
        <w:jc w:val="both"/>
      </w:pPr>
      <w:r w:rsidRPr="006710C5">
        <w:t xml:space="preserve">- ежегодное проведение оценки результатов работы по предупреждению коррупции в Администрации и подготовка соответствующих отчетных материалов для Главы </w:t>
      </w:r>
      <w:proofErr w:type="gramStart"/>
      <w:r w:rsidRPr="006710C5">
        <w:t>сельского</w:t>
      </w:r>
      <w:proofErr w:type="gramEnd"/>
      <w:r w:rsidRPr="006710C5">
        <w:t xml:space="preserve"> поселения.</w:t>
      </w:r>
    </w:p>
    <w:p w:rsidR="006710C5" w:rsidRPr="006710C5" w:rsidRDefault="006710C5" w:rsidP="006710C5">
      <w:pPr>
        <w:ind w:right="-1" w:firstLine="709"/>
        <w:jc w:val="both"/>
      </w:pPr>
    </w:p>
    <w:p w:rsidR="006710C5" w:rsidRPr="006710C5" w:rsidRDefault="006710C5" w:rsidP="006710C5">
      <w:pPr>
        <w:keepNext/>
        <w:keepLines/>
        <w:tabs>
          <w:tab w:val="left" w:pos="0"/>
          <w:tab w:val="left" w:pos="993"/>
        </w:tabs>
        <w:ind w:right="-1" w:firstLine="709"/>
        <w:jc w:val="center"/>
        <w:rPr>
          <w:b/>
        </w:rPr>
      </w:pPr>
      <w:r w:rsidRPr="006710C5">
        <w:rPr>
          <w:b/>
          <w:lang w:val="en-US"/>
        </w:rPr>
        <w:t>V</w:t>
      </w:r>
      <w:r w:rsidRPr="006710C5">
        <w:rPr>
          <w:b/>
        </w:rPr>
        <w:t>. Обязанности Главы сельского поселения</w:t>
      </w:r>
    </w:p>
    <w:p w:rsidR="006710C5" w:rsidRPr="006710C5" w:rsidRDefault="006710C5" w:rsidP="006710C5">
      <w:pPr>
        <w:keepNext/>
        <w:keepLines/>
        <w:tabs>
          <w:tab w:val="left" w:pos="0"/>
          <w:tab w:val="left" w:pos="993"/>
        </w:tabs>
        <w:ind w:right="-1" w:firstLine="709"/>
        <w:jc w:val="center"/>
        <w:rPr>
          <w:b/>
        </w:rPr>
      </w:pPr>
      <w:r w:rsidRPr="006710C5">
        <w:rPr>
          <w:b/>
        </w:rPr>
        <w:t>и должностных лиц Администрации по предупреждению коррупции</w:t>
      </w:r>
    </w:p>
    <w:p w:rsidR="006710C5" w:rsidRPr="006710C5" w:rsidRDefault="006710C5" w:rsidP="006710C5">
      <w:pPr>
        <w:keepNext/>
        <w:keepLines/>
        <w:tabs>
          <w:tab w:val="left" w:pos="0"/>
          <w:tab w:val="left" w:pos="993"/>
        </w:tabs>
        <w:ind w:right="-1" w:firstLine="709"/>
        <w:jc w:val="center"/>
        <w:rPr>
          <w:b/>
        </w:rPr>
      </w:pPr>
    </w:p>
    <w:p w:rsidR="006710C5" w:rsidRPr="006710C5" w:rsidRDefault="006710C5" w:rsidP="006710C5">
      <w:pPr>
        <w:ind w:right="-1" w:firstLine="709"/>
        <w:jc w:val="both"/>
      </w:pPr>
      <w:r w:rsidRPr="006710C5">
        <w:t>12. Должностные лица Администрации знакомятся с настоящим Положением под роспись.</w:t>
      </w:r>
    </w:p>
    <w:p w:rsidR="006710C5" w:rsidRPr="006710C5" w:rsidRDefault="006710C5" w:rsidP="006710C5">
      <w:pPr>
        <w:ind w:right="-1" w:firstLine="709"/>
        <w:jc w:val="both"/>
      </w:pPr>
      <w:r w:rsidRPr="006710C5">
        <w:t>13. Соблюдение должностным лицом Администрации требований настоящего Положения учитывается при оценке деловых качеств лица, в том числе в случае назначения его на вышестоящую должность, при решении иных кадровых вопросов.</w:t>
      </w:r>
    </w:p>
    <w:p w:rsidR="006710C5" w:rsidRPr="006710C5" w:rsidRDefault="006710C5" w:rsidP="006710C5">
      <w:pPr>
        <w:ind w:right="-1" w:firstLine="709"/>
        <w:jc w:val="both"/>
      </w:pPr>
      <w:r w:rsidRPr="006710C5">
        <w:t>14. Глава сельского поселения и должностные лица Администрации вне зависимости от должности и стажа работы в Администрации в связи с исполнением ими трудовых (должностных) обязанностей в соответствии с трудовым договором должны:</w:t>
      </w:r>
    </w:p>
    <w:p w:rsidR="006710C5" w:rsidRPr="006710C5" w:rsidRDefault="006710C5" w:rsidP="006710C5">
      <w:pPr>
        <w:ind w:right="-1" w:firstLine="709"/>
        <w:jc w:val="both"/>
      </w:pPr>
      <w:r w:rsidRPr="006710C5">
        <w:t xml:space="preserve">- руководствоваться требованиями настоящего Положения и неукоснительно соблюдать принципы </w:t>
      </w:r>
      <w:proofErr w:type="spellStart"/>
      <w:r w:rsidRPr="006710C5">
        <w:t>антикоррупционной</w:t>
      </w:r>
      <w:proofErr w:type="spellEnd"/>
      <w:r w:rsidRPr="006710C5">
        <w:t xml:space="preserve"> политики Администрации;</w:t>
      </w:r>
    </w:p>
    <w:p w:rsidR="006710C5" w:rsidRPr="006710C5" w:rsidRDefault="006710C5" w:rsidP="006710C5">
      <w:pPr>
        <w:ind w:right="-1" w:firstLine="709"/>
        <w:jc w:val="both"/>
      </w:pPr>
      <w:r w:rsidRPr="006710C5">
        <w:t>- воздерживаться от совершения и (или) участия в совершении коррупционных правонарушений, в том числе в интересах или от имени Администрации;</w:t>
      </w:r>
    </w:p>
    <w:p w:rsidR="006710C5" w:rsidRPr="006710C5" w:rsidRDefault="006710C5" w:rsidP="006710C5">
      <w:pPr>
        <w:ind w:right="-1" w:firstLine="709"/>
        <w:jc w:val="both"/>
      </w:pPr>
      <w:r w:rsidRPr="006710C5">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Администрации.</w:t>
      </w:r>
    </w:p>
    <w:p w:rsidR="006710C5" w:rsidRPr="006710C5" w:rsidRDefault="006710C5" w:rsidP="006710C5">
      <w:pPr>
        <w:ind w:right="-1" w:firstLine="709"/>
        <w:jc w:val="both"/>
      </w:pPr>
      <w:r w:rsidRPr="006710C5">
        <w:t xml:space="preserve">15. Должностное лицо Администрации вне зависимости от должности и стажа работы в Администрации в связи с исполнением им трудовых (должностных) обязанностей в соответствии с трудовым договором </w:t>
      </w:r>
      <w:proofErr w:type="gramStart"/>
      <w:r w:rsidRPr="006710C5">
        <w:t>должен</w:t>
      </w:r>
      <w:proofErr w:type="gramEnd"/>
      <w:r w:rsidRPr="006710C5">
        <w:t>:</w:t>
      </w:r>
    </w:p>
    <w:p w:rsidR="006710C5" w:rsidRPr="006710C5" w:rsidRDefault="006710C5" w:rsidP="006710C5">
      <w:pPr>
        <w:ind w:right="-1" w:firstLine="709"/>
        <w:jc w:val="both"/>
      </w:pPr>
      <w:r w:rsidRPr="006710C5">
        <w:t>- незамедлительно информировать Главу сельского поселения и своего непосредственного руководителя о случаях склонения его к совершению коррупционных правонарушений;</w:t>
      </w:r>
    </w:p>
    <w:p w:rsidR="006710C5" w:rsidRPr="006710C5" w:rsidRDefault="006710C5" w:rsidP="006710C5">
      <w:pPr>
        <w:ind w:right="-1" w:firstLine="709"/>
        <w:jc w:val="both"/>
      </w:pPr>
      <w:r w:rsidRPr="006710C5">
        <w:t>- незамедлительно информировать Главу сельского поселения и своего непосредственного руководителя о ставших известными ему случаях совершения коррупционных правонарушений другими работниками Администрации;</w:t>
      </w:r>
    </w:p>
    <w:p w:rsidR="006710C5" w:rsidRPr="006710C5" w:rsidRDefault="006710C5" w:rsidP="006710C5">
      <w:pPr>
        <w:ind w:right="-1" w:firstLine="709"/>
        <w:jc w:val="both"/>
      </w:pPr>
      <w:r w:rsidRPr="006710C5">
        <w:t>- сообщить Главе сельского поселения и своему непосредственному руководителю о возникшем конфликте интересов либо о возможности его возникновения.</w:t>
      </w:r>
    </w:p>
    <w:p w:rsidR="006710C5" w:rsidRPr="006710C5" w:rsidRDefault="006710C5" w:rsidP="006710C5">
      <w:pPr>
        <w:ind w:right="-1" w:firstLine="709"/>
        <w:jc w:val="both"/>
      </w:pPr>
    </w:p>
    <w:p w:rsidR="006710C5" w:rsidRPr="006710C5" w:rsidRDefault="006710C5" w:rsidP="006710C5">
      <w:pPr>
        <w:ind w:right="-1" w:firstLine="567"/>
        <w:jc w:val="center"/>
        <w:rPr>
          <w:b/>
        </w:rPr>
      </w:pPr>
      <w:r w:rsidRPr="006710C5">
        <w:rPr>
          <w:b/>
          <w:lang w:val="en-US"/>
        </w:rPr>
        <w:t>VI</w:t>
      </w:r>
      <w:r w:rsidRPr="006710C5">
        <w:rPr>
          <w:b/>
        </w:rPr>
        <w:t xml:space="preserve">. Перечень мероприятий </w:t>
      </w:r>
    </w:p>
    <w:p w:rsidR="006710C5" w:rsidRPr="006710C5" w:rsidRDefault="006710C5" w:rsidP="006710C5">
      <w:pPr>
        <w:ind w:right="-1" w:firstLine="567"/>
        <w:jc w:val="center"/>
        <w:rPr>
          <w:b/>
        </w:rPr>
      </w:pPr>
      <w:r w:rsidRPr="006710C5">
        <w:rPr>
          <w:b/>
        </w:rPr>
        <w:t xml:space="preserve">по предупреждению коррупции, </w:t>
      </w:r>
      <w:proofErr w:type="gramStart"/>
      <w:r w:rsidRPr="006710C5">
        <w:rPr>
          <w:b/>
        </w:rPr>
        <w:t>реализуемых</w:t>
      </w:r>
      <w:proofErr w:type="gramEnd"/>
      <w:r w:rsidRPr="006710C5">
        <w:rPr>
          <w:b/>
        </w:rPr>
        <w:t xml:space="preserve"> в Администрации</w:t>
      </w:r>
    </w:p>
    <w:p w:rsidR="006710C5" w:rsidRPr="006710C5" w:rsidRDefault="006710C5" w:rsidP="006710C5">
      <w:pPr>
        <w:ind w:right="-1" w:firstLine="709"/>
        <w:jc w:val="center"/>
        <w:rPr>
          <w:b/>
        </w:rPr>
      </w:pPr>
    </w:p>
    <w:tbl>
      <w:tblPr>
        <w:tblStyle w:val="9"/>
        <w:tblW w:w="9464" w:type="dxa"/>
        <w:tblLook w:val="04A0"/>
      </w:tblPr>
      <w:tblGrid>
        <w:gridCol w:w="3823"/>
        <w:gridCol w:w="5641"/>
      </w:tblGrid>
      <w:tr w:rsidR="006710C5" w:rsidRPr="006710C5" w:rsidTr="009A1451">
        <w:tc>
          <w:tcPr>
            <w:tcW w:w="3823" w:type="dxa"/>
            <w:tcBorders>
              <w:top w:val="single" w:sz="4" w:space="0" w:color="000000"/>
              <w:left w:val="single" w:sz="4" w:space="0" w:color="000000"/>
              <w:bottom w:val="single" w:sz="4" w:space="0" w:color="000000"/>
              <w:right w:val="single" w:sz="4" w:space="0" w:color="000000"/>
            </w:tcBorders>
            <w:hideMark/>
          </w:tcPr>
          <w:p w:rsidR="006710C5" w:rsidRPr="006710C5" w:rsidRDefault="006710C5" w:rsidP="009A1451">
            <w:pPr>
              <w:ind w:right="-1"/>
              <w:rPr>
                <w:b/>
                <w:sz w:val="24"/>
                <w:szCs w:val="24"/>
              </w:rPr>
            </w:pPr>
            <w:r w:rsidRPr="006710C5">
              <w:rPr>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6710C5" w:rsidRPr="006710C5" w:rsidRDefault="006710C5" w:rsidP="009A1451">
            <w:pPr>
              <w:ind w:right="-1"/>
              <w:rPr>
                <w:b/>
                <w:sz w:val="24"/>
                <w:szCs w:val="24"/>
              </w:rPr>
            </w:pPr>
            <w:r w:rsidRPr="006710C5">
              <w:rPr>
                <w:b/>
                <w:sz w:val="24"/>
                <w:szCs w:val="24"/>
              </w:rPr>
              <w:t>Мероприятие</w:t>
            </w:r>
          </w:p>
        </w:tc>
      </w:tr>
      <w:tr w:rsidR="006710C5" w:rsidRPr="006710C5" w:rsidTr="009A1451">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6710C5" w:rsidRPr="006710C5" w:rsidRDefault="006710C5" w:rsidP="009A1451">
            <w:pPr>
              <w:ind w:right="-1"/>
              <w:jc w:val="both"/>
              <w:rPr>
                <w:b/>
                <w:sz w:val="24"/>
                <w:szCs w:val="24"/>
              </w:rPr>
            </w:pPr>
            <w:r w:rsidRPr="006710C5">
              <w:rPr>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6710C5" w:rsidRPr="006710C5" w:rsidRDefault="006710C5" w:rsidP="009A1451">
            <w:pPr>
              <w:ind w:right="-1"/>
              <w:jc w:val="both"/>
              <w:rPr>
                <w:b/>
                <w:sz w:val="24"/>
                <w:szCs w:val="24"/>
              </w:rPr>
            </w:pPr>
            <w:r w:rsidRPr="006710C5">
              <w:rPr>
                <w:sz w:val="24"/>
                <w:szCs w:val="24"/>
              </w:rPr>
              <w:t>Разработка и принятие Кодекса этики и служебного поведения должностных лиц Администрация</w:t>
            </w:r>
          </w:p>
        </w:tc>
      </w:tr>
      <w:tr w:rsidR="006710C5" w:rsidRPr="006710C5" w:rsidTr="009A1451">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6710C5" w:rsidRPr="006710C5" w:rsidRDefault="006710C5" w:rsidP="009A1451">
            <w:pPr>
              <w:ind w:right="-1"/>
              <w:jc w:val="both"/>
              <w:rPr>
                <w:sz w:val="24"/>
                <w:szCs w:val="24"/>
              </w:rPr>
            </w:pPr>
            <w:r w:rsidRPr="006710C5">
              <w:rPr>
                <w:sz w:val="24"/>
                <w:szCs w:val="24"/>
              </w:rPr>
              <w:t xml:space="preserve">Разработка и внедрение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6710C5">
              <w:rPr>
                <w:sz w:val="24"/>
                <w:szCs w:val="24"/>
              </w:rPr>
              <w:t>Твердохлебовского</w:t>
            </w:r>
            <w:proofErr w:type="spellEnd"/>
            <w:r w:rsidRPr="006710C5">
              <w:rPr>
                <w:sz w:val="24"/>
                <w:szCs w:val="24"/>
              </w:rPr>
              <w:t xml:space="preserve"> сельского поселения Богучарского муниципального района </w:t>
            </w:r>
          </w:p>
        </w:tc>
      </w:tr>
      <w:tr w:rsidR="006710C5" w:rsidRPr="006710C5" w:rsidTr="009A1451">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6710C5" w:rsidRPr="006710C5" w:rsidRDefault="006710C5" w:rsidP="009A1451">
            <w:pPr>
              <w:ind w:right="-1"/>
              <w:jc w:val="both"/>
              <w:rPr>
                <w:sz w:val="24"/>
                <w:szCs w:val="24"/>
              </w:rPr>
            </w:pPr>
            <w:r w:rsidRPr="006710C5">
              <w:rPr>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6710C5" w:rsidRPr="006710C5" w:rsidTr="009A1451">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6710C5" w:rsidRPr="006710C5" w:rsidRDefault="006710C5" w:rsidP="009A1451">
            <w:pPr>
              <w:ind w:right="-1"/>
              <w:jc w:val="both"/>
              <w:rPr>
                <w:sz w:val="24"/>
                <w:szCs w:val="24"/>
              </w:rPr>
            </w:pPr>
            <w:proofErr w:type="gramStart"/>
            <w:r w:rsidRPr="006710C5">
              <w:rPr>
                <w:sz w:val="24"/>
                <w:szCs w:val="24"/>
              </w:rPr>
              <w:t xml:space="preserve">Разработка и внедрение порядка предоставления гражданами, претендующими на замещение отдельных должностей  муниципальной службы в Администрации </w:t>
            </w:r>
            <w:proofErr w:type="spellStart"/>
            <w:r w:rsidRPr="006710C5">
              <w:rPr>
                <w:sz w:val="24"/>
                <w:szCs w:val="24"/>
              </w:rPr>
              <w:t>Твердохлебовского</w:t>
            </w:r>
            <w:proofErr w:type="spellEnd"/>
            <w:r w:rsidRPr="006710C5">
              <w:rPr>
                <w:sz w:val="24"/>
                <w:szCs w:val="24"/>
              </w:rPr>
              <w:t xml:space="preserve"> сельского поселения Богучарского муниципального района,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6710C5" w:rsidRPr="006710C5" w:rsidTr="009A1451">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6710C5" w:rsidRPr="006710C5" w:rsidRDefault="006710C5" w:rsidP="009A1451">
            <w:pPr>
              <w:ind w:right="-1"/>
              <w:jc w:val="both"/>
              <w:rPr>
                <w:sz w:val="24"/>
                <w:szCs w:val="24"/>
              </w:rPr>
            </w:pPr>
            <w:r w:rsidRPr="006710C5">
              <w:rPr>
                <w:sz w:val="24"/>
                <w:szCs w:val="24"/>
              </w:rPr>
              <w:t xml:space="preserve">Разработка и внедрение порядка сообщения руководителями учреждений, предприятий и организаций, подведомственных Администрации </w:t>
            </w:r>
            <w:proofErr w:type="spellStart"/>
            <w:r w:rsidRPr="006710C5">
              <w:rPr>
                <w:sz w:val="24"/>
                <w:szCs w:val="24"/>
              </w:rPr>
              <w:t>Твердохлебовского</w:t>
            </w:r>
            <w:proofErr w:type="spellEnd"/>
            <w:r w:rsidRPr="006710C5">
              <w:rPr>
                <w:sz w:val="24"/>
                <w:szCs w:val="24"/>
              </w:rPr>
              <w:t xml:space="preserve"> сельского поселения Богучарского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6710C5" w:rsidRPr="006710C5" w:rsidTr="009A1451">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6710C5" w:rsidRPr="006710C5" w:rsidRDefault="006710C5" w:rsidP="009A1451">
            <w:pPr>
              <w:ind w:right="-1"/>
              <w:jc w:val="both"/>
              <w:rPr>
                <w:b/>
                <w:sz w:val="24"/>
                <w:szCs w:val="24"/>
              </w:rPr>
            </w:pPr>
            <w:r w:rsidRPr="006710C5">
              <w:rPr>
                <w:sz w:val="24"/>
                <w:szCs w:val="24"/>
              </w:rPr>
              <w:t xml:space="preserve">Введение в трудовые договоры должностных лиц Администрация </w:t>
            </w:r>
            <w:proofErr w:type="spellStart"/>
            <w:r w:rsidRPr="006710C5">
              <w:rPr>
                <w:sz w:val="24"/>
                <w:szCs w:val="24"/>
              </w:rPr>
              <w:t>антикоррупционных</w:t>
            </w:r>
            <w:proofErr w:type="spellEnd"/>
            <w:r w:rsidRPr="006710C5">
              <w:rPr>
                <w:sz w:val="24"/>
                <w:szCs w:val="24"/>
              </w:rPr>
              <w:t xml:space="preserve"> положений, а также в должностные инструкции обязанностей должностных лиц Администрация, связанных с предупреждением коррупции </w:t>
            </w:r>
          </w:p>
        </w:tc>
      </w:tr>
      <w:tr w:rsidR="006710C5" w:rsidRPr="006710C5" w:rsidTr="009A1451">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6710C5" w:rsidRPr="006710C5" w:rsidRDefault="006710C5" w:rsidP="009A1451">
            <w:pPr>
              <w:ind w:right="-1"/>
              <w:jc w:val="both"/>
              <w:rPr>
                <w:b/>
                <w:sz w:val="24"/>
                <w:szCs w:val="24"/>
              </w:rPr>
            </w:pPr>
            <w:r w:rsidRPr="006710C5">
              <w:rPr>
                <w:sz w:val="24"/>
                <w:szCs w:val="24"/>
              </w:rPr>
              <w:t xml:space="preserve">Разработка и введение специальных </w:t>
            </w:r>
            <w:proofErr w:type="spellStart"/>
            <w:r w:rsidRPr="006710C5">
              <w:rPr>
                <w:sz w:val="24"/>
                <w:szCs w:val="24"/>
              </w:rPr>
              <w:t>антикоррупционных</w:t>
            </w:r>
            <w:proofErr w:type="spellEnd"/>
            <w:r w:rsidRPr="006710C5">
              <w:rPr>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6710C5" w:rsidRPr="006710C5" w:rsidRDefault="006710C5" w:rsidP="009A1451">
            <w:pPr>
              <w:ind w:right="-1"/>
              <w:jc w:val="both"/>
              <w:rPr>
                <w:b/>
                <w:sz w:val="24"/>
                <w:szCs w:val="24"/>
              </w:rPr>
            </w:pPr>
            <w:r w:rsidRPr="006710C5">
              <w:rPr>
                <w:sz w:val="24"/>
                <w:szCs w:val="24"/>
              </w:rPr>
              <w:t>Введение процедуры информирования должностным лицом Администрации Главу сельского поселения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6710C5" w:rsidRPr="006710C5" w:rsidTr="009A1451">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6710C5" w:rsidRPr="006710C5" w:rsidRDefault="006710C5" w:rsidP="009A1451">
            <w:pPr>
              <w:ind w:right="-1"/>
              <w:jc w:val="both"/>
              <w:rPr>
                <w:b/>
                <w:sz w:val="24"/>
                <w:szCs w:val="24"/>
              </w:rPr>
            </w:pPr>
            <w:r w:rsidRPr="006710C5">
              <w:rPr>
                <w:sz w:val="24"/>
                <w:szCs w:val="24"/>
              </w:rPr>
              <w:t>Введение процедуры информирования должностным лицом Администрации Главы сельского поселения и своего непосредственного руководителя о ставшей известной должностному лицу Администрации информации о случаях совершения коррупционных правонарушений другими работниками Администрации, контрагентами Администрация или иными лицами и порядка рассмотрения таких сообщений</w:t>
            </w:r>
          </w:p>
        </w:tc>
      </w:tr>
      <w:tr w:rsidR="006710C5" w:rsidRPr="006710C5" w:rsidTr="009A1451">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6710C5" w:rsidRPr="006710C5" w:rsidRDefault="006710C5" w:rsidP="009A1451">
            <w:pPr>
              <w:ind w:right="-1"/>
              <w:jc w:val="both"/>
              <w:rPr>
                <w:b/>
                <w:sz w:val="24"/>
                <w:szCs w:val="24"/>
              </w:rPr>
            </w:pPr>
            <w:r w:rsidRPr="006710C5">
              <w:rPr>
                <w:sz w:val="24"/>
                <w:szCs w:val="24"/>
              </w:rPr>
              <w:t>Введение процедуры информирования должностным лицом Администрации Главы сельского поселения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6710C5" w:rsidRPr="006710C5" w:rsidTr="009A1451">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6710C5" w:rsidRPr="006710C5" w:rsidRDefault="006710C5" w:rsidP="009A1451">
            <w:pPr>
              <w:ind w:right="-1"/>
              <w:jc w:val="both"/>
              <w:rPr>
                <w:b/>
                <w:sz w:val="24"/>
                <w:szCs w:val="24"/>
              </w:rPr>
            </w:pPr>
            <w:r w:rsidRPr="006710C5">
              <w:rPr>
                <w:sz w:val="24"/>
                <w:szCs w:val="24"/>
              </w:rPr>
              <w:t>Введение процедур защиты должностных лиц Администрации, сообщивших о коррупционных правонарушениях в деятельности Администрации</w:t>
            </w:r>
          </w:p>
        </w:tc>
      </w:tr>
      <w:tr w:rsidR="006710C5" w:rsidRPr="006710C5" w:rsidTr="009A1451">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6710C5" w:rsidRPr="006710C5" w:rsidRDefault="006710C5" w:rsidP="009A1451">
            <w:pPr>
              <w:ind w:right="-1"/>
              <w:jc w:val="both"/>
              <w:rPr>
                <w:sz w:val="24"/>
                <w:szCs w:val="24"/>
              </w:rPr>
            </w:pPr>
            <w:r w:rsidRPr="006710C5">
              <w:rPr>
                <w:sz w:val="24"/>
                <w:szCs w:val="24"/>
              </w:rPr>
              <w:t>Обучение и информирование должностных лиц</w:t>
            </w:r>
          </w:p>
          <w:p w:rsidR="006710C5" w:rsidRPr="006710C5" w:rsidRDefault="006710C5" w:rsidP="009A1451">
            <w:pPr>
              <w:ind w:right="-1"/>
              <w:jc w:val="both"/>
              <w:rPr>
                <w:b/>
                <w:sz w:val="24"/>
                <w:szCs w:val="24"/>
              </w:rPr>
            </w:pPr>
            <w:r w:rsidRPr="006710C5">
              <w:rPr>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6710C5" w:rsidRPr="006710C5" w:rsidRDefault="006710C5" w:rsidP="009A1451">
            <w:pPr>
              <w:ind w:right="-1"/>
              <w:jc w:val="both"/>
              <w:rPr>
                <w:b/>
                <w:sz w:val="24"/>
                <w:szCs w:val="24"/>
              </w:rPr>
            </w:pPr>
            <w:r w:rsidRPr="006710C5">
              <w:rPr>
                <w:sz w:val="24"/>
                <w:szCs w:val="24"/>
              </w:rPr>
              <w:t>Ознакомление должностных лиц 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6710C5" w:rsidRPr="006710C5" w:rsidTr="009A1451">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6710C5" w:rsidRPr="006710C5" w:rsidRDefault="006710C5" w:rsidP="009A1451">
            <w:pPr>
              <w:ind w:right="-1"/>
              <w:jc w:val="both"/>
              <w:rPr>
                <w:b/>
                <w:sz w:val="24"/>
                <w:szCs w:val="24"/>
              </w:rPr>
            </w:pPr>
            <w:r w:rsidRPr="006710C5">
              <w:rPr>
                <w:sz w:val="24"/>
                <w:szCs w:val="24"/>
              </w:rPr>
              <w:t>Проведение обучающих мероприятий по вопросам профилактики и противодействия коррупции</w:t>
            </w:r>
          </w:p>
        </w:tc>
      </w:tr>
      <w:tr w:rsidR="006710C5" w:rsidRPr="006710C5" w:rsidTr="009A1451">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710C5" w:rsidRPr="006710C5" w:rsidRDefault="006710C5" w:rsidP="009A1451">
            <w:pPr>
              <w:ind w:right="-1"/>
              <w:rPr>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6710C5" w:rsidRPr="006710C5" w:rsidRDefault="006710C5" w:rsidP="009A1451">
            <w:pPr>
              <w:ind w:right="-1"/>
              <w:jc w:val="both"/>
              <w:rPr>
                <w:b/>
                <w:sz w:val="24"/>
                <w:szCs w:val="24"/>
              </w:rPr>
            </w:pPr>
            <w:r w:rsidRPr="006710C5">
              <w:rPr>
                <w:sz w:val="24"/>
                <w:szCs w:val="24"/>
              </w:rPr>
              <w:t xml:space="preserve">Организация индивидуального консультирования должностных лиц Администрации по вопросам применения (соблюдения) </w:t>
            </w:r>
            <w:proofErr w:type="spellStart"/>
            <w:r w:rsidRPr="006710C5">
              <w:rPr>
                <w:sz w:val="24"/>
                <w:szCs w:val="24"/>
              </w:rPr>
              <w:t>антикоррупционных</w:t>
            </w:r>
            <w:proofErr w:type="spellEnd"/>
            <w:r w:rsidRPr="006710C5">
              <w:rPr>
                <w:sz w:val="24"/>
                <w:szCs w:val="24"/>
              </w:rPr>
              <w:t xml:space="preserve"> стандартов и процедур, исполнения обязанностей</w:t>
            </w:r>
          </w:p>
        </w:tc>
      </w:tr>
      <w:tr w:rsidR="006710C5" w:rsidRPr="006710C5" w:rsidTr="009A1451">
        <w:tc>
          <w:tcPr>
            <w:tcW w:w="3823" w:type="dxa"/>
            <w:tcBorders>
              <w:top w:val="single" w:sz="4" w:space="0" w:color="000000"/>
              <w:left w:val="single" w:sz="4" w:space="0" w:color="000000"/>
              <w:bottom w:val="single" w:sz="4" w:space="0" w:color="000000"/>
              <w:right w:val="single" w:sz="4" w:space="0" w:color="000000"/>
            </w:tcBorders>
            <w:hideMark/>
          </w:tcPr>
          <w:p w:rsidR="006710C5" w:rsidRPr="006710C5" w:rsidRDefault="006710C5" w:rsidP="009A1451">
            <w:pPr>
              <w:ind w:right="-1"/>
              <w:jc w:val="both"/>
              <w:rPr>
                <w:b/>
                <w:sz w:val="24"/>
                <w:szCs w:val="24"/>
              </w:rPr>
            </w:pPr>
            <w:r w:rsidRPr="006710C5">
              <w:rPr>
                <w:sz w:val="24"/>
                <w:szCs w:val="24"/>
              </w:rPr>
              <w:t xml:space="preserve">Оценка результатов проводимой </w:t>
            </w:r>
            <w:proofErr w:type="spellStart"/>
            <w:r w:rsidRPr="006710C5">
              <w:rPr>
                <w:sz w:val="24"/>
                <w:szCs w:val="24"/>
              </w:rPr>
              <w:t>антикоррупционной</w:t>
            </w:r>
            <w:proofErr w:type="spellEnd"/>
            <w:r w:rsidRPr="006710C5">
              <w:rPr>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6710C5" w:rsidRPr="006710C5" w:rsidRDefault="006710C5" w:rsidP="009A1451">
            <w:pPr>
              <w:ind w:right="-1"/>
              <w:jc w:val="both"/>
              <w:rPr>
                <w:b/>
                <w:sz w:val="24"/>
                <w:szCs w:val="24"/>
              </w:rPr>
            </w:pPr>
            <w:r w:rsidRPr="006710C5">
              <w:rPr>
                <w:sz w:val="24"/>
                <w:szCs w:val="24"/>
              </w:rPr>
              <w:t xml:space="preserve">Подготовка и представление Главе сельского поселения отчетных материалов о проводимой работе в сфере противодействия коррупции и достигнутых результатах </w:t>
            </w:r>
          </w:p>
        </w:tc>
      </w:tr>
    </w:tbl>
    <w:p w:rsidR="006710C5" w:rsidRPr="006710C5" w:rsidRDefault="006710C5" w:rsidP="006710C5">
      <w:pPr>
        <w:keepNext/>
        <w:keepLines/>
        <w:tabs>
          <w:tab w:val="left" w:pos="0"/>
          <w:tab w:val="left" w:pos="993"/>
        </w:tabs>
        <w:ind w:right="-1"/>
        <w:jc w:val="center"/>
        <w:rPr>
          <w:b/>
        </w:rPr>
      </w:pPr>
    </w:p>
    <w:p w:rsidR="006710C5" w:rsidRPr="006710C5" w:rsidRDefault="006710C5" w:rsidP="006710C5">
      <w:pPr>
        <w:keepNext/>
        <w:keepLines/>
        <w:tabs>
          <w:tab w:val="left" w:pos="0"/>
          <w:tab w:val="left" w:pos="993"/>
        </w:tabs>
        <w:ind w:right="-1"/>
        <w:jc w:val="center"/>
        <w:rPr>
          <w:b/>
        </w:rPr>
      </w:pPr>
      <w:r w:rsidRPr="006710C5">
        <w:rPr>
          <w:b/>
          <w:lang w:val="en-US"/>
        </w:rPr>
        <w:t>VII</w:t>
      </w:r>
      <w:r w:rsidRPr="006710C5">
        <w:rPr>
          <w:b/>
        </w:rPr>
        <w:t xml:space="preserve">. Меры по предупреждению коррупции </w:t>
      </w:r>
    </w:p>
    <w:p w:rsidR="006710C5" w:rsidRPr="006710C5" w:rsidRDefault="006710C5" w:rsidP="006710C5">
      <w:pPr>
        <w:keepNext/>
        <w:keepLines/>
        <w:tabs>
          <w:tab w:val="left" w:pos="0"/>
          <w:tab w:val="left" w:pos="993"/>
        </w:tabs>
        <w:ind w:right="-1"/>
        <w:jc w:val="center"/>
        <w:rPr>
          <w:b/>
        </w:rPr>
      </w:pPr>
      <w:r w:rsidRPr="006710C5">
        <w:rPr>
          <w:b/>
        </w:rPr>
        <w:t>при взаимодействии с контрагентами Администрации</w:t>
      </w:r>
    </w:p>
    <w:p w:rsidR="006710C5" w:rsidRPr="006710C5" w:rsidRDefault="006710C5" w:rsidP="006710C5">
      <w:pPr>
        <w:keepNext/>
        <w:keepLines/>
        <w:tabs>
          <w:tab w:val="left" w:pos="0"/>
          <w:tab w:val="left" w:pos="993"/>
        </w:tabs>
        <w:ind w:right="-1"/>
        <w:jc w:val="center"/>
        <w:rPr>
          <w:b/>
        </w:rPr>
      </w:pPr>
    </w:p>
    <w:p w:rsidR="006710C5" w:rsidRPr="006710C5" w:rsidRDefault="006710C5" w:rsidP="006710C5">
      <w:pPr>
        <w:ind w:right="-1" w:firstLine="709"/>
        <w:jc w:val="both"/>
      </w:pPr>
      <w:r w:rsidRPr="006710C5">
        <w:t>16. Работа по предупреждению коррупции при взаимодействии с контрагентами Администрации проводится в Администрации по следующим направлениям:</w:t>
      </w:r>
    </w:p>
    <w:p w:rsidR="006710C5" w:rsidRPr="006710C5" w:rsidRDefault="006710C5" w:rsidP="006710C5">
      <w:pPr>
        <w:ind w:right="-1" w:firstLine="709"/>
        <w:jc w:val="both"/>
      </w:pPr>
      <w:proofErr w:type="gramStart"/>
      <w:r w:rsidRPr="006710C5">
        <w:t xml:space="preserve">1) установление и сохранение деловых (управленческих) отношений с теми контрагентами Администрации,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6710C5">
        <w:t>антикоррупционных</w:t>
      </w:r>
      <w:proofErr w:type="spellEnd"/>
      <w:r w:rsidRPr="006710C5">
        <w:t xml:space="preserve"> инициативах;</w:t>
      </w:r>
      <w:proofErr w:type="gramEnd"/>
    </w:p>
    <w:p w:rsidR="006710C5" w:rsidRPr="006710C5" w:rsidRDefault="006710C5" w:rsidP="006710C5">
      <w:pPr>
        <w:ind w:right="-1" w:firstLine="709"/>
        <w:jc w:val="both"/>
      </w:pPr>
      <w:proofErr w:type="gramStart"/>
      <w:r w:rsidRPr="006710C5">
        <w:t>2) внедрение специальных процедур проверки контрагентов Администрации в целях снижения риска вовлечения Администрации в коррупционную деятельность и иные недобросовестные практики в ходе отношений с контрагентами Администрации (сбор и анализ находящихся в открытом доступе сведений о потенциальных контрагентах Администрации: их репутации в деловых кругах, длительности деятельности на рынке, участии в коррупционных скандалах и т.п.);</w:t>
      </w:r>
      <w:proofErr w:type="gramEnd"/>
    </w:p>
    <w:p w:rsidR="006710C5" w:rsidRPr="006710C5" w:rsidRDefault="006710C5" w:rsidP="006710C5">
      <w:pPr>
        <w:ind w:right="-1" w:firstLine="709"/>
        <w:jc w:val="both"/>
      </w:pPr>
      <w:r w:rsidRPr="006710C5">
        <w:t>3) распространение на контрагентов Администрации, применяемых в Администрации программ, политик, стандартов поведения, процедур и правил, направленных на профилактику и противодействие коррупции;</w:t>
      </w:r>
    </w:p>
    <w:p w:rsidR="006710C5" w:rsidRPr="006710C5" w:rsidRDefault="006710C5" w:rsidP="006710C5">
      <w:pPr>
        <w:ind w:right="-1" w:firstLine="709"/>
        <w:jc w:val="both"/>
      </w:pPr>
      <w:r w:rsidRPr="006710C5">
        <w:t xml:space="preserve">4) включение в договоры, заключаемые с контрагентами Администрации, положений о соблюдении </w:t>
      </w:r>
      <w:proofErr w:type="spellStart"/>
      <w:r w:rsidRPr="006710C5">
        <w:t>антикоррупционных</w:t>
      </w:r>
      <w:proofErr w:type="spellEnd"/>
      <w:r w:rsidRPr="006710C5">
        <w:t xml:space="preserve"> стандартов (</w:t>
      </w:r>
      <w:proofErr w:type="spellStart"/>
      <w:r w:rsidRPr="006710C5">
        <w:t>антикоррупционной</w:t>
      </w:r>
      <w:proofErr w:type="spellEnd"/>
      <w:r w:rsidRPr="006710C5">
        <w:t xml:space="preserve"> оговорки);</w:t>
      </w:r>
    </w:p>
    <w:p w:rsidR="006710C5" w:rsidRPr="006710C5" w:rsidRDefault="006710C5" w:rsidP="006710C5">
      <w:pPr>
        <w:ind w:right="-1" w:firstLine="709"/>
        <w:jc w:val="both"/>
      </w:pPr>
      <w:r w:rsidRPr="006710C5">
        <w:t>5) размещение на официальном сайте Администрации информации о мерах по предупреждению коррупции, принимаемых в Администрации.</w:t>
      </w:r>
    </w:p>
    <w:p w:rsidR="006710C5" w:rsidRPr="006710C5" w:rsidRDefault="006710C5" w:rsidP="006710C5">
      <w:pPr>
        <w:ind w:right="-1" w:firstLine="709"/>
        <w:jc w:val="center"/>
        <w:rPr>
          <w:b/>
        </w:rPr>
      </w:pPr>
    </w:p>
    <w:p w:rsidR="006710C5" w:rsidRPr="006710C5" w:rsidRDefault="006710C5" w:rsidP="006710C5">
      <w:pPr>
        <w:ind w:right="-1" w:firstLine="709"/>
        <w:jc w:val="center"/>
        <w:rPr>
          <w:b/>
        </w:rPr>
      </w:pPr>
      <w:r w:rsidRPr="006710C5">
        <w:rPr>
          <w:b/>
          <w:lang w:val="en-US"/>
        </w:rPr>
        <w:t>VIII</w:t>
      </w:r>
      <w:r w:rsidRPr="006710C5">
        <w:rPr>
          <w:b/>
        </w:rPr>
        <w:t>. Оценка коррупционных рисков</w:t>
      </w:r>
    </w:p>
    <w:p w:rsidR="006710C5" w:rsidRPr="006710C5" w:rsidRDefault="006710C5" w:rsidP="006710C5">
      <w:pPr>
        <w:ind w:right="-1" w:firstLine="709"/>
        <w:jc w:val="center"/>
        <w:rPr>
          <w:b/>
        </w:rPr>
      </w:pPr>
    </w:p>
    <w:p w:rsidR="006710C5" w:rsidRPr="006710C5" w:rsidRDefault="006710C5" w:rsidP="006710C5">
      <w:pPr>
        <w:ind w:right="-1" w:firstLine="709"/>
        <w:jc w:val="both"/>
      </w:pPr>
      <w:r w:rsidRPr="006710C5">
        <w:t>17. Целью оценки коррупционных рисков в деятельности Администрации является определение конкретных работ, услуг и форм деятельности,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Администрации.</w:t>
      </w:r>
    </w:p>
    <w:p w:rsidR="006710C5" w:rsidRPr="006710C5" w:rsidRDefault="006710C5" w:rsidP="006710C5">
      <w:pPr>
        <w:ind w:right="-1" w:firstLine="709"/>
        <w:jc w:val="both"/>
      </w:pPr>
      <w:r w:rsidRPr="006710C5">
        <w:t>18. В Администрации устанавливается следующий порядок проведения оценки коррупционных рисков:</w:t>
      </w:r>
    </w:p>
    <w:p w:rsidR="006710C5" w:rsidRPr="006710C5" w:rsidRDefault="006710C5" w:rsidP="006710C5">
      <w:pPr>
        <w:ind w:right="-1" w:firstLine="709"/>
        <w:jc w:val="both"/>
      </w:pPr>
      <w:r w:rsidRPr="006710C5">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6710C5" w:rsidRPr="006710C5" w:rsidRDefault="006710C5" w:rsidP="006710C5">
      <w:pPr>
        <w:ind w:right="-1" w:firstLine="709"/>
        <w:jc w:val="both"/>
      </w:pPr>
      <w:r w:rsidRPr="006710C5">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6710C5" w:rsidRPr="006710C5" w:rsidRDefault="006710C5" w:rsidP="006710C5">
      <w:pPr>
        <w:ind w:right="-1" w:firstLine="709"/>
        <w:jc w:val="both"/>
      </w:pPr>
      <w:r w:rsidRPr="006710C5">
        <w:t>- подготовка «карты коррупционных рисков Администрации» ‒ сводного описания «критических точек» и возможных коррупционных правонарушений;</w:t>
      </w:r>
    </w:p>
    <w:p w:rsidR="006710C5" w:rsidRPr="006710C5" w:rsidRDefault="006710C5" w:rsidP="006710C5">
      <w:pPr>
        <w:ind w:right="-1" w:firstLine="709"/>
        <w:jc w:val="both"/>
      </w:pPr>
      <w:r w:rsidRPr="006710C5">
        <w:t>- определение перечня должностей в Администрации, связанных с высоким уровнем коррупционного риска;</w:t>
      </w:r>
    </w:p>
    <w:p w:rsidR="006710C5" w:rsidRPr="006710C5" w:rsidRDefault="006710C5" w:rsidP="006710C5">
      <w:pPr>
        <w:ind w:right="-1" w:firstLine="709"/>
        <w:jc w:val="both"/>
      </w:pPr>
      <w:r w:rsidRPr="006710C5">
        <w:t>- разработка комплекса мер по устранению или минимизации коррупционных рисков.</w:t>
      </w:r>
    </w:p>
    <w:p w:rsidR="006710C5" w:rsidRPr="006710C5" w:rsidRDefault="006710C5" w:rsidP="006710C5">
      <w:pPr>
        <w:ind w:right="-1" w:firstLine="709"/>
        <w:jc w:val="both"/>
      </w:pPr>
      <w:r w:rsidRPr="006710C5">
        <w:t>19. Перечень должностей в Администрации, связанных с высоким уровнем коррупционного риска:</w:t>
      </w:r>
    </w:p>
    <w:p w:rsidR="006710C5" w:rsidRPr="006710C5" w:rsidRDefault="006710C5" w:rsidP="006710C5">
      <w:pPr>
        <w:ind w:right="-1" w:firstLine="709"/>
        <w:jc w:val="both"/>
      </w:pPr>
      <w:r w:rsidRPr="006710C5">
        <w:t>- ведущий специалист;</w:t>
      </w:r>
    </w:p>
    <w:p w:rsidR="006710C5" w:rsidRPr="006710C5" w:rsidRDefault="006710C5" w:rsidP="006710C5">
      <w:pPr>
        <w:ind w:right="-1" w:firstLine="709"/>
        <w:jc w:val="both"/>
      </w:pPr>
      <w:r w:rsidRPr="006710C5">
        <w:t>- специалист первой категории.</w:t>
      </w:r>
    </w:p>
    <w:p w:rsidR="006710C5" w:rsidRPr="006710C5" w:rsidRDefault="006710C5" w:rsidP="006710C5">
      <w:pPr>
        <w:ind w:right="-1" w:firstLine="709"/>
        <w:jc w:val="both"/>
      </w:pPr>
      <w:r w:rsidRPr="006710C5">
        <w:t>20. Карта коррупционных рисков Администрации включает следующие «критические точки»:</w:t>
      </w:r>
    </w:p>
    <w:p w:rsidR="006710C5" w:rsidRPr="006710C5" w:rsidRDefault="006710C5" w:rsidP="006710C5">
      <w:pPr>
        <w:ind w:right="-1" w:firstLine="709"/>
        <w:jc w:val="both"/>
      </w:pPr>
      <w:r w:rsidRPr="006710C5">
        <w:t>- прием граждан на муниципальную службу, формирование кадрового резерва на замещение вакантных должностей муниципальной службы;</w:t>
      </w:r>
    </w:p>
    <w:p w:rsidR="006710C5" w:rsidRPr="006710C5" w:rsidRDefault="006710C5" w:rsidP="006710C5">
      <w:pPr>
        <w:ind w:right="-1" w:firstLine="709"/>
        <w:jc w:val="both"/>
      </w:pPr>
      <w:r w:rsidRPr="006710C5">
        <w:t>- участие в комиссии по приемке выполненных работ (их результатов) по ремонту автомобильных дорог местного значения;</w:t>
      </w:r>
    </w:p>
    <w:p w:rsidR="006710C5" w:rsidRPr="006710C5" w:rsidRDefault="006710C5" w:rsidP="006710C5">
      <w:pPr>
        <w:ind w:right="-1" w:firstLine="709"/>
        <w:jc w:val="both"/>
      </w:pPr>
      <w:r w:rsidRPr="006710C5">
        <w:t>-составление проекта бюджета муниципального района;</w:t>
      </w:r>
    </w:p>
    <w:p w:rsidR="006710C5" w:rsidRPr="006710C5" w:rsidRDefault="006710C5" w:rsidP="006710C5">
      <w:pPr>
        <w:ind w:right="-1" w:firstLine="709"/>
        <w:jc w:val="both"/>
      </w:pPr>
      <w:r w:rsidRPr="006710C5">
        <w:t>-распоряжением и управлением имуществом, находящимся в муниципальной собственности;</w:t>
      </w:r>
    </w:p>
    <w:p w:rsidR="006710C5" w:rsidRPr="006710C5" w:rsidRDefault="006710C5" w:rsidP="006710C5">
      <w:pPr>
        <w:ind w:right="-1" w:firstLine="709"/>
        <w:jc w:val="both"/>
      </w:pPr>
      <w:r w:rsidRPr="006710C5">
        <w:t>-организация и проведение ярмарок на территории сельского поселения, согласование представленной организатором ярмарки схемы расположения ярмарки;</w:t>
      </w:r>
    </w:p>
    <w:p w:rsidR="006710C5" w:rsidRPr="006710C5" w:rsidRDefault="006710C5" w:rsidP="006710C5">
      <w:pPr>
        <w:ind w:right="-1" w:firstLine="709"/>
        <w:jc w:val="both"/>
      </w:pPr>
      <w:r w:rsidRPr="006710C5">
        <w:t>-защита прав и интересов потребителей и предупреждение факторов нарушения законодательства о защите прав потребителей;</w:t>
      </w:r>
    </w:p>
    <w:p w:rsidR="006710C5" w:rsidRPr="006710C5" w:rsidRDefault="006710C5" w:rsidP="006710C5">
      <w:pPr>
        <w:ind w:right="-1" w:firstLine="709"/>
        <w:jc w:val="both"/>
      </w:pPr>
      <w:r w:rsidRPr="006710C5">
        <w:t>-размещение заказов на поставку товаров, выполнение работ и оказания услуг для муниципальных нужд;</w:t>
      </w:r>
    </w:p>
    <w:p w:rsidR="006710C5" w:rsidRPr="006710C5" w:rsidRDefault="006710C5" w:rsidP="006710C5">
      <w:pPr>
        <w:ind w:right="-1" w:firstLine="709"/>
        <w:jc w:val="both"/>
      </w:pPr>
      <w:r w:rsidRPr="006710C5">
        <w:t>-хранение и распределение материально-технических ресурсов;</w:t>
      </w:r>
    </w:p>
    <w:p w:rsidR="006710C5" w:rsidRPr="006710C5" w:rsidRDefault="006710C5" w:rsidP="006710C5">
      <w:pPr>
        <w:ind w:right="-1" w:firstLine="709"/>
        <w:jc w:val="both"/>
      </w:pPr>
      <w:r w:rsidRPr="006710C5">
        <w:t>-осуществление муниципального контроля;</w:t>
      </w:r>
    </w:p>
    <w:p w:rsidR="006710C5" w:rsidRPr="006710C5" w:rsidRDefault="006710C5" w:rsidP="006710C5">
      <w:pPr>
        <w:ind w:right="-1" w:firstLine="709"/>
        <w:jc w:val="both"/>
      </w:pPr>
      <w:r w:rsidRPr="006710C5">
        <w:t>-подготовка и принятия решений о распределении бюджетных ассигнований, субсидий, межбюджетных трансфертов, а также ограниченных ресурсов;</w:t>
      </w:r>
    </w:p>
    <w:p w:rsidR="006710C5" w:rsidRPr="006710C5" w:rsidRDefault="006710C5" w:rsidP="006710C5">
      <w:pPr>
        <w:ind w:right="-1" w:firstLine="709"/>
        <w:jc w:val="both"/>
      </w:pPr>
      <w:r w:rsidRPr="006710C5">
        <w:t>-возбуждение и рассмотрение дел об административных правонарушениях;</w:t>
      </w:r>
    </w:p>
    <w:p w:rsidR="006710C5" w:rsidRPr="006710C5" w:rsidRDefault="006710C5" w:rsidP="006710C5">
      <w:pPr>
        <w:ind w:right="-1" w:firstLine="709"/>
        <w:jc w:val="both"/>
      </w:pPr>
      <w:r w:rsidRPr="006710C5">
        <w:t>-ведения реестра муниципального имущества;</w:t>
      </w:r>
    </w:p>
    <w:p w:rsidR="006710C5" w:rsidRPr="006710C5" w:rsidRDefault="006710C5" w:rsidP="006710C5">
      <w:pPr>
        <w:ind w:right="-1" w:firstLine="709"/>
        <w:jc w:val="both"/>
      </w:pPr>
      <w:r w:rsidRPr="006710C5">
        <w:t xml:space="preserve">-предоставление </w:t>
      </w:r>
      <w:proofErr w:type="gramStart"/>
      <w:r w:rsidRPr="006710C5">
        <w:t>муниципальных</w:t>
      </w:r>
      <w:proofErr w:type="gramEnd"/>
      <w:r w:rsidRPr="006710C5">
        <w:t xml:space="preserve"> услуг гражданам и организациям;</w:t>
      </w:r>
    </w:p>
    <w:p w:rsidR="006710C5" w:rsidRPr="006710C5" w:rsidRDefault="006710C5" w:rsidP="006710C5">
      <w:pPr>
        <w:ind w:right="-1" w:firstLine="709"/>
        <w:jc w:val="both"/>
      </w:pPr>
      <w:r w:rsidRPr="006710C5">
        <w:t>-проведение расследований несчастных случаев на производстве, причинения вреда окружающей среде, муниципальному имуществу;</w:t>
      </w:r>
    </w:p>
    <w:p w:rsidR="006710C5" w:rsidRPr="006710C5" w:rsidRDefault="006710C5" w:rsidP="006710C5">
      <w:pPr>
        <w:ind w:right="-1" w:firstLine="709"/>
        <w:jc w:val="both"/>
      </w:pPr>
      <w:r w:rsidRPr="006710C5">
        <w:t xml:space="preserve">Представление в судебных органах прав и законных интересов </w:t>
      </w:r>
      <w:proofErr w:type="gramStart"/>
      <w:r w:rsidRPr="006710C5">
        <w:t>муниципального</w:t>
      </w:r>
      <w:proofErr w:type="gramEnd"/>
      <w:r w:rsidRPr="006710C5">
        <w:t xml:space="preserve"> района.</w:t>
      </w:r>
    </w:p>
    <w:p w:rsidR="006710C5" w:rsidRPr="006710C5" w:rsidRDefault="006710C5" w:rsidP="006710C5">
      <w:pPr>
        <w:ind w:right="-1" w:firstLine="709"/>
        <w:jc w:val="both"/>
      </w:pPr>
    </w:p>
    <w:p w:rsidR="006710C5" w:rsidRPr="006710C5" w:rsidRDefault="006710C5" w:rsidP="006710C5">
      <w:pPr>
        <w:ind w:right="-1" w:firstLine="709"/>
        <w:jc w:val="center"/>
        <w:rPr>
          <w:b/>
        </w:rPr>
      </w:pPr>
      <w:r w:rsidRPr="006710C5">
        <w:rPr>
          <w:b/>
          <w:lang w:val="en-US"/>
        </w:rPr>
        <w:t>IX</w:t>
      </w:r>
      <w:r w:rsidRPr="006710C5">
        <w:rPr>
          <w:b/>
        </w:rPr>
        <w:t>. Подарки и представительские расходы</w:t>
      </w:r>
    </w:p>
    <w:p w:rsidR="006710C5" w:rsidRPr="006710C5" w:rsidRDefault="006710C5" w:rsidP="006710C5">
      <w:pPr>
        <w:ind w:right="-1" w:firstLine="709"/>
        <w:jc w:val="center"/>
        <w:rPr>
          <w:b/>
        </w:rPr>
      </w:pPr>
    </w:p>
    <w:p w:rsidR="006710C5" w:rsidRPr="006710C5" w:rsidRDefault="006710C5" w:rsidP="006710C5">
      <w:pPr>
        <w:ind w:right="-1" w:firstLine="709"/>
        <w:jc w:val="both"/>
      </w:pPr>
      <w:r w:rsidRPr="006710C5">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6710C5" w:rsidRPr="006710C5" w:rsidRDefault="006710C5" w:rsidP="006710C5">
      <w:pPr>
        <w:keepNext/>
        <w:keepLines/>
        <w:tabs>
          <w:tab w:val="left" w:pos="0"/>
          <w:tab w:val="left" w:pos="993"/>
        </w:tabs>
        <w:ind w:right="-1" w:firstLine="709"/>
        <w:jc w:val="both"/>
      </w:pPr>
      <w:r w:rsidRPr="006710C5">
        <w:t xml:space="preserve">- быть прямо связанными с целями деятельности Администрации; </w:t>
      </w:r>
    </w:p>
    <w:p w:rsidR="006710C5" w:rsidRPr="006710C5" w:rsidRDefault="006710C5" w:rsidP="006710C5">
      <w:pPr>
        <w:keepNext/>
        <w:keepLines/>
        <w:tabs>
          <w:tab w:val="left" w:pos="0"/>
          <w:tab w:val="left" w:pos="993"/>
        </w:tabs>
        <w:ind w:right="-1" w:firstLine="709"/>
        <w:jc w:val="both"/>
      </w:pPr>
      <w:r w:rsidRPr="006710C5">
        <w:t>- быть разумно обоснованными, соразмерными и не являться предметами роскоши;</w:t>
      </w:r>
      <w:bookmarkEnd w:id="0"/>
      <w:bookmarkEnd w:id="1"/>
    </w:p>
    <w:p w:rsidR="006710C5" w:rsidRPr="006710C5" w:rsidRDefault="006710C5" w:rsidP="006710C5">
      <w:pPr>
        <w:ind w:right="-1" w:firstLine="709"/>
        <w:jc w:val="both"/>
      </w:pPr>
      <w:r w:rsidRPr="006710C5">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6710C5" w:rsidRPr="006710C5" w:rsidRDefault="006710C5" w:rsidP="006710C5">
      <w:pPr>
        <w:ind w:right="-1" w:firstLine="709"/>
        <w:jc w:val="both"/>
      </w:pPr>
      <w:r w:rsidRPr="006710C5">
        <w:t xml:space="preserve">- не создавать </w:t>
      </w:r>
      <w:proofErr w:type="spellStart"/>
      <w:r w:rsidRPr="006710C5">
        <w:t>репутационного</w:t>
      </w:r>
      <w:proofErr w:type="spellEnd"/>
      <w:r w:rsidRPr="006710C5">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6710C5" w:rsidRPr="006710C5" w:rsidRDefault="006710C5" w:rsidP="006710C5">
      <w:pPr>
        <w:ind w:right="-1" w:firstLine="709"/>
        <w:jc w:val="both"/>
      </w:pPr>
      <w:r w:rsidRPr="006710C5">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6710C5" w:rsidRPr="006710C5" w:rsidRDefault="006710C5" w:rsidP="006710C5">
      <w:pPr>
        <w:ind w:right="-1" w:firstLine="709"/>
        <w:jc w:val="both"/>
      </w:pPr>
      <w:r w:rsidRPr="006710C5">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6710C5">
        <w:t>допускаются и рассматриваются</w:t>
      </w:r>
      <w:proofErr w:type="gramEnd"/>
      <w:r w:rsidRPr="006710C5">
        <w:t xml:space="preserve"> в качестве </w:t>
      </w:r>
      <w:proofErr w:type="spellStart"/>
      <w:r w:rsidRPr="006710C5">
        <w:t>имиджевых</w:t>
      </w:r>
      <w:proofErr w:type="spellEnd"/>
      <w:r w:rsidRPr="006710C5">
        <w:t xml:space="preserve"> материалов. </w:t>
      </w:r>
    </w:p>
    <w:p w:rsidR="006710C5" w:rsidRPr="006710C5" w:rsidRDefault="006710C5" w:rsidP="006710C5">
      <w:pPr>
        <w:ind w:right="-1" w:firstLine="709"/>
        <w:jc w:val="both"/>
      </w:pPr>
      <w:r w:rsidRPr="006710C5">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6710C5" w:rsidRPr="006710C5" w:rsidRDefault="006710C5" w:rsidP="006710C5">
      <w:pPr>
        <w:ind w:right="-1" w:firstLine="709"/>
        <w:jc w:val="both"/>
      </w:pPr>
    </w:p>
    <w:p w:rsidR="006710C5" w:rsidRPr="006710C5" w:rsidRDefault="006710C5" w:rsidP="006710C5">
      <w:pPr>
        <w:ind w:right="-1" w:firstLine="709"/>
        <w:jc w:val="center"/>
        <w:rPr>
          <w:b/>
        </w:rPr>
      </w:pPr>
      <w:r w:rsidRPr="006710C5">
        <w:rPr>
          <w:b/>
          <w:lang w:val="en-US"/>
        </w:rPr>
        <w:t>X</w:t>
      </w:r>
      <w:r w:rsidRPr="006710C5">
        <w:rPr>
          <w:b/>
        </w:rPr>
        <w:t>. </w:t>
      </w:r>
      <w:proofErr w:type="spellStart"/>
      <w:r w:rsidRPr="006710C5">
        <w:rPr>
          <w:b/>
        </w:rPr>
        <w:t>Антикоррупционное</w:t>
      </w:r>
      <w:proofErr w:type="spellEnd"/>
      <w:r w:rsidRPr="006710C5">
        <w:rPr>
          <w:b/>
        </w:rPr>
        <w:t xml:space="preserve"> просвещение должностных лиц Администрации</w:t>
      </w:r>
    </w:p>
    <w:p w:rsidR="006710C5" w:rsidRPr="006710C5" w:rsidRDefault="006710C5" w:rsidP="006710C5">
      <w:pPr>
        <w:ind w:right="-1" w:firstLine="709"/>
        <w:jc w:val="both"/>
      </w:pPr>
    </w:p>
    <w:p w:rsidR="006710C5" w:rsidRPr="006710C5" w:rsidRDefault="006710C5" w:rsidP="006710C5">
      <w:pPr>
        <w:ind w:right="-1" w:firstLine="709"/>
        <w:jc w:val="both"/>
      </w:pPr>
      <w:r w:rsidRPr="006710C5">
        <w:t>24. </w:t>
      </w:r>
      <w:proofErr w:type="spellStart"/>
      <w:r w:rsidRPr="006710C5">
        <w:t>Антикоррупционное</w:t>
      </w:r>
      <w:proofErr w:type="spellEnd"/>
      <w:r w:rsidRPr="006710C5">
        <w:t xml:space="preserve"> просвещение должностных лиц Администрации осуществляется в целях формирования </w:t>
      </w:r>
      <w:proofErr w:type="spellStart"/>
      <w:r w:rsidRPr="006710C5">
        <w:t>антикоррупционного</w:t>
      </w:r>
      <w:proofErr w:type="spellEnd"/>
      <w:r w:rsidRPr="006710C5">
        <w:t xml:space="preserve"> мировоззрения, нетерпимости к коррупционному поведению, повышения уровня правосознания и правовой культуры должностных лиц Администрации на плановой основе посредством </w:t>
      </w:r>
      <w:proofErr w:type="spellStart"/>
      <w:r w:rsidRPr="006710C5">
        <w:t>антикоррупционного</w:t>
      </w:r>
      <w:proofErr w:type="spellEnd"/>
      <w:r w:rsidRPr="006710C5">
        <w:t xml:space="preserve"> образования, и </w:t>
      </w:r>
      <w:proofErr w:type="spellStart"/>
      <w:r w:rsidRPr="006710C5">
        <w:t>антикоррупционного</w:t>
      </w:r>
      <w:proofErr w:type="spellEnd"/>
      <w:r w:rsidRPr="006710C5">
        <w:t xml:space="preserve"> консультирования.</w:t>
      </w:r>
    </w:p>
    <w:p w:rsidR="006710C5" w:rsidRPr="006710C5" w:rsidRDefault="006710C5" w:rsidP="006710C5">
      <w:pPr>
        <w:ind w:right="-1" w:firstLine="709"/>
        <w:jc w:val="both"/>
      </w:pPr>
      <w:r w:rsidRPr="006710C5">
        <w:t>25. </w:t>
      </w:r>
      <w:proofErr w:type="spellStart"/>
      <w:r w:rsidRPr="006710C5">
        <w:t>Антикоррупционное</w:t>
      </w:r>
      <w:proofErr w:type="spellEnd"/>
      <w:r w:rsidRPr="006710C5">
        <w:t xml:space="preserve"> образование должностных лиц Администрации осуществляется за счет Администрации в форме подготовки (переподготовки) и повышения квалификации должностных лиц Администрации, ответственных за реализацию </w:t>
      </w:r>
      <w:proofErr w:type="spellStart"/>
      <w:r w:rsidRPr="006710C5">
        <w:t>антикоррупционной</w:t>
      </w:r>
      <w:proofErr w:type="spellEnd"/>
      <w:r w:rsidRPr="006710C5">
        <w:t xml:space="preserve"> политики Администрации.</w:t>
      </w:r>
    </w:p>
    <w:p w:rsidR="006710C5" w:rsidRPr="006710C5" w:rsidRDefault="006710C5" w:rsidP="006710C5">
      <w:pPr>
        <w:ind w:right="-1" w:firstLine="709"/>
        <w:jc w:val="both"/>
      </w:pPr>
      <w:r w:rsidRPr="006710C5">
        <w:t>26. </w:t>
      </w:r>
      <w:proofErr w:type="spellStart"/>
      <w:r w:rsidRPr="006710C5">
        <w:t>Антикоррупционное</w:t>
      </w:r>
      <w:proofErr w:type="spellEnd"/>
      <w:r w:rsidRPr="006710C5">
        <w:t xml:space="preserve"> консультирование осуществляется в индивидуальном порядке должностными лицами Администрации, ответственными за реализацию </w:t>
      </w:r>
      <w:proofErr w:type="spellStart"/>
      <w:r w:rsidRPr="006710C5">
        <w:t>антикоррупционной</w:t>
      </w:r>
      <w:proofErr w:type="spellEnd"/>
      <w:r w:rsidRPr="006710C5">
        <w:t xml:space="preserve"> политики Администрации.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6710C5" w:rsidRPr="006710C5" w:rsidRDefault="006710C5" w:rsidP="006710C5">
      <w:pPr>
        <w:ind w:right="-1" w:firstLine="709"/>
        <w:jc w:val="both"/>
      </w:pPr>
    </w:p>
    <w:p w:rsidR="006710C5" w:rsidRPr="006710C5" w:rsidRDefault="006710C5" w:rsidP="006710C5">
      <w:pPr>
        <w:ind w:right="-1"/>
        <w:jc w:val="center"/>
        <w:rPr>
          <w:b/>
        </w:rPr>
      </w:pPr>
      <w:r w:rsidRPr="006710C5">
        <w:rPr>
          <w:b/>
          <w:lang w:val="en-US"/>
        </w:rPr>
        <w:t>XI</w:t>
      </w:r>
      <w:r w:rsidRPr="006710C5">
        <w:rPr>
          <w:b/>
        </w:rPr>
        <w:t>. Внутренний контроль и аудит</w:t>
      </w:r>
    </w:p>
    <w:p w:rsidR="006710C5" w:rsidRPr="006710C5" w:rsidRDefault="006710C5" w:rsidP="006710C5">
      <w:pPr>
        <w:ind w:right="-1" w:firstLine="709"/>
        <w:jc w:val="both"/>
      </w:pPr>
    </w:p>
    <w:p w:rsidR="006710C5" w:rsidRPr="006710C5" w:rsidRDefault="006710C5" w:rsidP="006710C5">
      <w:pPr>
        <w:ind w:right="-1" w:firstLine="709"/>
        <w:jc w:val="both"/>
      </w:pPr>
      <w:r w:rsidRPr="006710C5">
        <w:t>27. Система внутреннего контроля и аудита Администрации способствует профилактике и выявлению коррупционных правонарушений в деятельности Администрации.</w:t>
      </w:r>
    </w:p>
    <w:p w:rsidR="006710C5" w:rsidRPr="006710C5" w:rsidRDefault="006710C5" w:rsidP="006710C5">
      <w:pPr>
        <w:ind w:right="-1" w:firstLine="709"/>
        <w:jc w:val="both"/>
      </w:pPr>
      <w:r w:rsidRPr="006710C5">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w:t>
      </w:r>
    </w:p>
    <w:p w:rsidR="006710C5" w:rsidRPr="006710C5" w:rsidRDefault="006710C5" w:rsidP="006710C5">
      <w:pPr>
        <w:ind w:right="-1" w:firstLine="709"/>
        <w:jc w:val="both"/>
      </w:pPr>
      <w:r w:rsidRPr="006710C5">
        <w:t>29. Для реализации мер предупреждения коррупции в Администрации осуществляются следующие мероприятия внутреннего контроля и аудита:</w:t>
      </w:r>
    </w:p>
    <w:p w:rsidR="006710C5" w:rsidRPr="006710C5" w:rsidRDefault="006710C5" w:rsidP="006710C5">
      <w:pPr>
        <w:ind w:right="-1" w:firstLine="709"/>
        <w:jc w:val="both"/>
      </w:pPr>
      <w:r w:rsidRPr="006710C5">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710C5" w:rsidRPr="006710C5" w:rsidRDefault="006710C5" w:rsidP="006710C5">
      <w:pPr>
        <w:ind w:right="-1" w:firstLine="709"/>
        <w:jc w:val="both"/>
      </w:pPr>
      <w:r w:rsidRPr="006710C5">
        <w:t>- контроль документирования операций хозяйственно-финансовой деятельности Администрации;</w:t>
      </w:r>
    </w:p>
    <w:p w:rsidR="006710C5" w:rsidRPr="006710C5" w:rsidRDefault="006710C5" w:rsidP="006710C5">
      <w:pPr>
        <w:ind w:right="-1" w:firstLine="709"/>
        <w:jc w:val="both"/>
      </w:pPr>
      <w:r w:rsidRPr="006710C5">
        <w:t>- проверка экономической обоснованности осуществляемых операций в сферах коррупционного риска.</w:t>
      </w:r>
    </w:p>
    <w:p w:rsidR="006710C5" w:rsidRPr="006710C5" w:rsidRDefault="006710C5" w:rsidP="006710C5">
      <w:pPr>
        <w:ind w:right="-1" w:firstLine="709"/>
        <w:jc w:val="both"/>
      </w:pPr>
      <w:r w:rsidRPr="006710C5">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Pr="006710C5">
        <w:t>антикоррупционные</w:t>
      </w:r>
      <w:proofErr w:type="spellEnd"/>
      <w:r w:rsidRPr="006710C5">
        <w:t xml:space="preserve"> правила и процедуры, перечисленные в разделе </w:t>
      </w:r>
      <w:r w:rsidRPr="006710C5">
        <w:rPr>
          <w:lang w:val="en-US"/>
        </w:rPr>
        <w:t>VI</w:t>
      </w:r>
      <w:r w:rsidRPr="006710C5">
        <w:t xml:space="preserve"> настоящего Положения, так и иные правила и процедуры, представленные в Кодексе этики и служебного поведения должностных лиц Администрации.</w:t>
      </w:r>
    </w:p>
    <w:p w:rsidR="006710C5" w:rsidRPr="006710C5" w:rsidRDefault="006710C5" w:rsidP="006710C5">
      <w:pPr>
        <w:ind w:right="-1" w:firstLine="709"/>
        <w:jc w:val="both"/>
      </w:pPr>
      <w:r w:rsidRPr="006710C5">
        <w:t>31. Контроль документирования деятельности Администрации и направления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6710C5" w:rsidRPr="006710C5" w:rsidRDefault="006710C5" w:rsidP="006710C5">
      <w:pPr>
        <w:ind w:right="-1" w:firstLine="709"/>
        <w:jc w:val="both"/>
      </w:pPr>
      <w:r w:rsidRPr="006710C5">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6710C5" w:rsidRPr="006710C5" w:rsidRDefault="006710C5" w:rsidP="006710C5">
      <w:pPr>
        <w:ind w:right="-1" w:firstLine="709"/>
        <w:jc w:val="both"/>
      </w:pPr>
      <w:proofErr w:type="gramStart"/>
      <w:r w:rsidRPr="006710C5">
        <w:t>- оплата услуг, характер которых не определен либо вызывает сомнения;</w:t>
      </w:r>
      <w:proofErr w:type="gramEnd"/>
    </w:p>
    <w:p w:rsidR="006710C5" w:rsidRPr="006710C5" w:rsidRDefault="006710C5" w:rsidP="006710C5">
      <w:pPr>
        <w:ind w:right="-1" w:firstLine="709"/>
        <w:jc w:val="both"/>
      </w:pPr>
      <w:r w:rsidRPr="006710C5">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Администрации, работникам </w:t>
      </w:r>
      <w:proofErr w:type="spellStart"/>
      <w:r w:rsidRPr="006710C5">
        <w:t>аффилированных</w:t>
      </w:r>
      <w:proofErr w:type="spellEnd"/>
      <w:r w:rsidRPr="006710C5">
        <w:t xml:space="preserve"> лиц и контрагентов;</w:t>
      </w:r>
    </w:p>
    <w:p w:rsidR="006710C5" w:rsidRPr="006710C5" w:rsidRDefault="006710C5" w:rsidP="006710C5">
      <w:pPr>
        <w:ind w:right="-1" w:firstLine="709"/>
        <w:jc w:val="both"/>
      </w:pPr>
      <w:r w:rsidRPr="006710C5">
        <w:t>- выплата посреднику или контрагенту вознаграждения, размер которого превышает обычную плату для Администрации или плату для данного вида услуг;</w:t>
      </w:r>
    </w:p>
    <w:p w:rsidR="006710C5" w:rsidRPr="006710C5" w:rsidRDefault="006710C5" w:rsidP="006710C5">
      <w:pPr>
        <w:ind w:right="-1" w:firstLine="709"/>
        <w:jc w:val="both"/>
      </w:pPr>
      <w:r w:rsidRPr="006710C5">
        <w:t>- закупки или продажи по ценам, значительно отличающимся от рыночных цен;</w:t>
      </w:r>
    </w:p>
    <w:p w:rsidR="006710C5" w:rsidRPr="006710C5" w:rsidRDefault="006710C5" w:rsidP="006710C5">
      <w:pPr>
        <w:ind w:right="-1" w:firstLine="709"/>
        <w:jc w:val="both"/>
      </w:pPr>
      <w:r w:rsidRPr="006710C5">
        <w:t>- сомнительные платежи наличными денежными средствами.</w:t>
      </w:r>
    </w:p>
    <w:p w:rsidR="006710C5" w:rsidRPr="006710C5" w:rsidRDefault="006710C5" w:rsidP="006710C5">
      <w:pPr>
        <w:ind w:right="-1" w:firstLine="709"/>
        <w:jc w:val="both"/>
      </w:pPr>
    </w:p>
    <w:p w:rsidR="006710C5" w:rsidRPr="006710C5" w:rsidRDefault="006710C5" w:rsidP="006710C5">
      <w:pPr>
        <w:widowControl w:val="0"/>
        <w:autoSpaceDE w:val="0"/>
        <w:autoSpaceDN w:val="0"/>
        <w:ind w:right="-1"/>
        <w:jc w:val="center"/>
        <w:rPr>
          <w:b/>
        </w:rPr>
      </w:pPr>
      <w:r w:rsidRPr="006710C5">
        <w:rPr>
          <w:b/>
          <w:lang w:val="en-US"/>
        </w:rPr>
        <w:t>XII</w:t>
      </w:r>
      <w:r w:rsidRPr="006710C5">
        <w:rPr>
          <w:b/>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6710C5" w:rsidRPr="006710C5" w:rsidRDefault="006710C5" w:rsidP="006710C5">
      <w:pPr>
        <w:ind w:right="-1" w:firstLine="709"/>
        <w:jc w:val="both"/>
      </w:pPr>
    </w:p>
    <w:p w:rsidR="006710C5" w:rsidRPr="006710C5" w:rsidRDefault="006710C5" w:rsidP="006710C5">
      <w:pPr>
        <w:ind w:right="-1" w:firstLine="709"/>
        <w:jc w:val="both"/>
      </w:pPr>
      <w:r w:rsidRPr="006710C5">
        <w:t>33. Администрация принимает на себя обязательство сообщать в правоохранительные органы обо всех случаях совершения коррупционных правонарушений, о которых Администрации стало известно.</w:t>
      </w:r>
    </w:p>
    <w:p w:rsidR="006710C5" w:rsidRPr="006710C5" w:rsidRDefault="006710C5" w:rsidP="006710C5">
      <w:pPr>
        <w:ind w:right="-1" w:firstLine="709"/>
        <w:jc w:val="both"/>
      </w:pPr>
      <w:r w:rsidRPr="006710C5">
        <w:t xml:space="preserve">Обязанность по сообщению в правоохранительные органы о случаях совершения коррупционных правонарушений, о которых стало известно Администрации, закрепляется за должностным лицом Администрации, ответственным за реализацию </w:t>
      </w:r>
      <w:proofErr w:type="spellStart"/>
      <w:r w:rsidRPr="006710C5">
        <w:t>антикоррупционной</w:t>
      </w:r>
      <w:proofErr w:type="spellEnd"/>
      <w:r w:rsidRPr="006710C5">
        <w:t xml:space="preserve"> политики Администрации.</w:t>
      </w:r>
    </w:p>
    <w:p w:rsidR="006710C5" w:rsidRPr="006710C5" w:rsidRDefault="006710C5" w:rsidP="006710C5">
      <w:pPr>
        <w:ind w:right="-1" w:firstLine="709"/>
        <w:jc w:val="both"/>
      </w:pPr>
      <w:r w:rsidRPr="006710C5">
        <w:t>34. </w:t>
      </w:r>
      <w:proofErr w:type="gramStart"/>
      <w:r w:rsidRPr="006710C5">
        <w:t xml:space="preserve">Администрация принимает на себя обязательство воздерживаться от каких-либо санкций в отношении должностных </w:t>
      </w:r>
      <w:proofErr w:type="spellStart"/>
      <w:r w:rsidRPr="006710C5">
        <w:t>лицАдминистрации</w:t>
      </w:r>
      <w:proofErr w:type="spellEnd"/>
      <w:r w:rsidRPr="006710C5">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6710C5" w:rsidRPr="006710C5" w:rsidRDefault="006710C5" w:rsidP="006710C5">
      <w:pPr>
        <w:ind w:right="-1" w:firstLine="709"/>
        <w:jc w:val="both"/>
      </w:pPr>
      <w:r w:rsidRPr="006710C5">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6710C5" w:rsidRPr="006710C5" w:rsidRDefault="006710C5" w:rsidP="006710C5">
      <w:pPr>
        <w:ind w:right="-1" w:firstLine="709"/>
        <w:jc w:val="both"/>
      </w:pPr>
      <w:r w:rsidRPr="006710C5">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Администрации по вопросам предупреждения и противодействия коррупции;</w:t>
      </w:r>
    </w:p>
    <w:p w:rsidR="006710C5" w:rsidRPr="006710C5" w:rsidRDefault="006710C5" w:rsidP="006710C5">
      <w:pPr>
        <w:ind w:right="-1" w:firstLine="709"/>
        <w:jc w:val="both"/>
      </w:pPr>
      <w:r w:rsidRPr="006710C5">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6710C5">
        <w:t>оперативно-разыскные</w:t>
      </w:r>
      <w:proofErr w:type="spellEnd"/>
      <w:r w:rsidRPr="006710C5">
        <w:t xml:space="preserve"> мероприятия.</w:t>
      </w:r>
    </w:p>
    <w:p w:rsidR="006710C5" w:rsidRPr="006710C5" w:rsidRDefault="006710C5" w:rsidP="006710C5">
      <w:pPr>
        <w:ind w:right="-1" w:firstLine="709"/>
        <w:jc w:val="both"/>
      </w:pPr>
      <w:r w:rsidRPr="006710C5">
        <w:t>36. </w:t>
      </w:r>
      <w:proofErr w:type="gramStart"/>
      <w:r w:rsidRPr="006710C5">
        <w:t>Глава муниципального района и должностные лица Администрации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roofErr w:type="gramEnd"/>
    </w:p>
    <w:p w:rsidR="006710C5" w:rsidRPr="006710C5" w:rsidRDefault="006710C5" w:rsidP="006710C5">
      <w:pPr>
        <w:ind w:right="-1" w:firstLine="709"/>
        <w:jc w:val="both"/>
      </w:pPr>
      <w:r w:rsidRPr="006710C5">
        <w:t>37. Глава муниципального района и должностные лица Администрации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6710C5" w:rsidRPr="006710C5" w:rsidRDefault="006710C5" w:rsidP="006710C5">
      <w:pPr>
        <w:ind w:right="-1" w:firstLine="709"/>
        <w:jc w:val="both"/>
      </w:pPr>
    </w:p>
    <w:p w:rsidR="006710C5" w:rsidRPr="006710C5" w:rsidRDefault="006710C5" w:rsidP="006710C5">
      <w:pPr>
        <w:ind w:right="-1"/>
        <w:jc w:val="center"/>
        <w:rPr>
          <w:b/>
        </w:rPr>
      </w:pPr>
      <w:r w:rsidRPr="006710C5">
        <w:rPr>
          <w:b/>
          <w:lang w:val="en-US"/>
        </w:rPr>
        <w:t>XIII</w:t>
      </w:r>
      <w:r w:rsidRPr="006710C5">
        <w:rPr>
          <w:b/>
        </w:rPr>
        <w:t>. Ответственность за несоблюдение требований настоящего</w:t>
      </w:r>
    </w:p>
    <w:p w:rsidR="006710C5" w:rsidRPr="006710C5" w:rsidRDefault="006710C5" w:rsidP="006710C5">
      <w:pPr>
        <w:ind w:right="-1"/>
        <w:jc w:val="center"/>
        <w:rPr>
          <w:b/>
        </w:rPr>
      </w:pPr>
      <w:r w:rsidRPr="006710C5">
        <w:rPr>
          <w:b/>
        </w:rPr>
        <w:t xml:space="preserve">Положения и нарушение </w:t>
      </w:r>
      <w:proofErr w:type="spellStart"/>
      <w:r w:rsidRPr="006710C5">
        <w:rPr>
          <w:b/>
        </w:rPr>
        <w:t>антикоррупционного</w:t>
      </w:r>
      <w:proofErr w:type="spellEnd"/>
      <w:r w:rsidRPr="006710C5">
        <w:rPr>
          <w:b/>
        </w:rPr>
        <w:t xml:space="preserve"> законодательства</w:t>
      </w:r>
    </w:p>
    <w:p w:rsidR="006710C5" w:rsidRPr="006710C5" w:rsidRDefault="006710C5" w:rsidP="006710C5">
      <w:pPr>
        <w:ind w:right="-1"/>
        <w:jc w:val="center"/>
        <w:rPr>
          <w:b/>
        </w:rPr>
      </w:pPr>
    </w:p>
    <w:p w:rsidR="006710C5" w:rsidRPr="006710C5" w:rsidRDefault="006710C5" w:rsidP="006710C5">
      <w:pPr>
        <w:ind w:right="-1" w:firstLine="709"/>
        <w:jc w:val="both"/>
      </w:pPr>
      <w:r w:rsidRPr="006710C5">
        <w:t>38.</w:t>
      </w:r>
      <w:r w:rsidRPr="006710C5">
        <w:rPr>
          <w:lang w:val="en-US"/>
        </w:rPr>
        <w:t> </w:t>
      </w:r>
      <w:r w:rsidRPr="006710C5">
        <w:t xml:space="preserve">Все должностные лица Администрации должны </w:t>
      </w:r>
      <w:proofErr w:type="gramStart"/>
      <w:r w:rsidRPr="006710C5">
        <w:t>руководствоваться настоящим Положением и неукоснительно соблюдать</w:t>
      </w:r>
      <w:proofErr w:type="gramEnd"/>
      <w:r w:rsidRPr="006710C5">
        <w:t xml:space="preserve"> закрепленные в нем принципы и требования.</w:t>
      </w:r>
    </w:p>
    <w:p w:rsidR="006710C5" w:rsidRPr="006710C5" w:rsidRDefault="006710C5" w:rsidP="006710C5">
      <w:pPr>
        <w:ind w:right="-1" w:firstLine="709"/>
        <w:jc w:val="both"/>
      </w:pPr>
      <w:r w:rsidRPr="006710C5">
        <w:t>39.</w:t>
      </w:r>
      <w:r w:rsidRPr="006710C5">
        <w:rPr>
          <w:lang w:val="en-US"/>
        </w:rPr>
        <w:t> </w:t>
      </w:r>
      <w:r w:rsidRPr="006710C5">
        <w:t xml:space="preserve">Руководители структурных подразделений Администрации являются ответственными за обеспечение </w:t>
      </w:r>
      <w:proofErr w:type="gramStart"/>
      <w:r w:rsidRPr="006710C5">
        <w:t>контроля за</w:t>
      </w:r>
      <w:proofErr w:type="gramEnd"/>
      <w:r w:rsidRPr="006710C5">
        <w:t xml:space="preserve"> соблюдением требований настоящего Положения своими подчиненными.</w:t>
      </w:r>
    </w:p>
    <w:p w:rsidR="006710C5" w:rsidRPr="006710C5" w:rsidRDefault="006710C5" w:rsidP="006710C5">
      <w:pPr>
        <w:ind w:right="-1" w:firstLine="709"/>
        <w:jc w:val="both"/>
      </w:pPr>
      <w:r w:rsidRPr="006710C5">
        <w:t>40.</w:t>
      </w:r>
      <w:r w:rsidRPr="006710C5">
        <w:rPr>
          <w:lang w:val="en-US"/>
        </w:rPr>
        <w:t> </w:t>
      </w:r>
      <w:r w:rsidRPr="006710C5">
        <w:t xml:space="preserve">Лица, виновные в нарушении требований </w:t>
      </w:r>
      <w:proofErr w:type="spellStart"/>
      <w:r w:rsidRPr="006710C5">
        <w:t>антикоррупционного</w:t>
      </w:r>
      <w:proofErr w:type="spellEnd"/>
      <w:r w:rsidRPr="006710C5">
        <w:t xml:space="preserve"> законодательства, несут ответственность в порядке и по основаниям, предусмотренным законодательством Российской Федерации.</w:t>
      </w:r>
    </w:p>
    <w:p w:rsidR="006710C5" w:rsidRPr="006710C5" w:rsidRDefault="006710C5" w:rsidP="006710C5">
      <w:pPr>
        <w:ind w:right="-1" w:firstLine="709"/>
        <w:jc w:val="center"/>
        <w:rPr>
          <w:b/>
        </w:rPr>
      </w:pPr>
    </w:p>
    <w:p w:rsidR="006710C5" w:rsidRPr="006710C5" w:rsidRDefault="006710C5" w:rsidP="006710C5">
      <w:pPr>
        <w:ind w:right="-1" w:firstLine="709"/>
        <w:jc w:val="center"/>
        <w:rPr>
          <w:b/>
        </w:rPr>
      </w:pPr>
      <w:r w:rsidRPr="006710C5">
        <w:rPr>
          <w:b/>
          <w:lang w:val="en-US"/>
        </w:rPr>
        <w:t>XIV</w:t>
      </w:r>
      <w:r w:rsidRPr="006710C5">
        <w:rPr>
          <w:b/>
        </w:rPr>
        <w:t xml:space="preserve">. Порядок пересмотра настоящего Положения </w:t>
      </w:r>
    </w:p>
    <w:p w:rsidR="006710C5" w:rsidRPr="006710C5" w:rsidRDefault="006710C5" w:rsidP="006710C5">
      <w:pPr>
        <w:ind w:right="-1" w:firstLine="709"/>
        <w:jc w:val="center"/>
        <w:rPr>
          <w:b/>
        </w:rPr>
      </w:pPr>
      <w:r w:rsidRPr="006710C5">
        <w:rPr>
          <w:b/>
        </w:rPr>
        <w:t>и внесения в него изменений</w:t>
      </w:r>
    </w:p>
    <w:p w:rsidR="006710C5" w:rsidRPr="006710C5" w:rsidRDefault="006710C5" w:rsidP="006710C5">
      <w:pPr>
        <w:ind w:right="-1" w:firstLine="709"/>
        <w:jc w:val="center"/>
        <w:rPr>
          <w:b/>
        </w:rPr>
      </w:pPr>
    </w:p>
    <w:p w:rsidR="006710C5" w:rsidRPr="006710C5" w:rsidRDefault="006710C5" w:rsidP="006710C5">
      <w:pPr>
        <w:ind w:right="-1" w:firstLine="709"/>
        <w:jc w:val="both"/>
      </w:pPr>
      <w:r w:rsidRPr="006710C5">
        <w:t xml:space="preserve">41. Администрация осуществляет регулярный мониторинг эффективности реализации </w:t>
      </w:r>
      <w:proofErr w:type="spellStart"/>
      <w:r w:rsidRPr="006710C5">
        <w:t>антикоррупционной</w:t>
      </w:r>
      <w:proofErr w:type="spellEnd"/>
      <w:r w:rsidRPr="006710C5">
        <w:t xml:space="preserve"> политики Администрации.</w:t>
      </w:r>
    </w:p>
    <w:p w:rsidR="006710C5" w:rsidRPr="006710C5" w:rsidRDefault="006710C5" w:rsidP="006710C5">
      <w:pPr>
        <w:ind w:right="-1" w:firstLine="709"/>
        <w:jc w:val="both"/>
      </w:pPr>
      <w:r w:rsidRPr="006710C5">
        <w:t xml:space="preserve">42. Должностное лицо Администрация, ответственное за реализацию </w:t>
      </w:r>
      <w:proofErr w:type="spellStart"/>
      <w:r w:rsidRPr="006710C5">
        <w:t>антикоррупционной</w:t>
      </w:r>
      <w:proofErr w:type="spellEnd"/>
      <w:r w:rsidRPr="006710C5">
        <w:t xml:space="preserve"> политики Администрация, ежегодно готовит отчет о реализации мер по предупреждению коррупции в Администрации, представляет его руководителю Администрации. На основании указанного отчета в настоящее Положение могут быть внесены изменения.</w:t>
      </w:r>
    </w:p>
    <w:p w:rsidR="006710C5" w:rsidRPr="006710C5" w:rsidRDefault="006710C5" w:rsidP="006710C5">
      <w:pPr>
        <w:ind w:right="-1" w:firstLine="709"/>
        <w:jc w:val="both"/>
      </w:pPr>
      <w:r w:rsidRPr="006710C5">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Администрации.</w:t>
      </w:r>
    </w:p>
    <w:p w:rsidR="006710C5" w:rsidRPr="006710C5" w:rsidRDefault="006710C5" w:rsidP="006710C5">
      <w:pPr>
        <w:ind w:right="-1" w:firstLine="709"/>
        <w:jc w:val="both"/>
      </w:pPr>
    </w:p>
    <w:p w:rsidR="006710C5" w:rsidRPr="006710C5" w:rsidRDefault="006710C5" w:rsidP="006710C5">
      <w:pPr>
        <w:tabs>
          <w:tab w:val="left" w:pos="2146"/>
        </w:tabs>
        <w:ind w:right="-1"/>
      </w:pPr>
    </w:p>
    <w:p w:rsidR="006710C5" w:rsidRPr="006710C5" w:rsidRDefault="006710C5" w:rsidP="006710C5">
      <w:pPr>
        <w:jc w:val="center"/>
        <w:rPr>
          <w:b/>
        </w:rPr>
      </w:pPr>
      <w:r w:rsidRPr="006710C5">
        <w:rPr>
          <w:b/>
        </w:rPr>
        <w:t>АДМИНИСТРАЦИЯ</w:t>
      </w:r>
    </w:p>
    <w:p w:rsidR="006710C5" w:rsidRPr="006710C5" w:rsidRDefault="006710C5" w:rsidP="006710C5">
      <w:pPr>
        <w:jc w:val="center"/>
        <w:rPr>
          <w:b/>
        </w:rPr>
      </w:pPr>
      <w:r w:rsidRPr="006710C5">
        <w:rPr>
          <w:b/>
        </w:rPr>
        <w:t>ТВЕРДОХЛЕБОВСКОГО СЕЛЬСКОГО ПОСЕЛЕНИЯ</w:t>
      </w:r>
    </w:p>
    <w:p w:rsidR="006710C5" w:rsidRPr="006710C5" w:rsidRDefault="006710C5" w:rsidP="006710C5">
      <w:pPr>
        <w:jc w:val="center"/>
        <w:rPr>
          <w:b/>
        </w:rPr>
      </w:pPr>
      <w:r w:rsidRPr="006710C5">
        <w:rPr>
          <w:b/>
        </w:rPr>
        <w:t>БОГУЧАРСКОГО МУНИЦИПАЛЬНОГО РАЙОНА</w:t>
      </w:r>
    </w:p>
    <w:p w:rsidR="006710C5" w:rsidRPr="006710C5" w:rsidRDefault="006710C5" w:rsidP="006710C5">
      <w:pPr>
        <w:jc w:val="center"/>
        <w:rPr>
          <w:b/>
        </w:rPr>
      </w:pPr>
      <w:r w:rsidRPr="006710C5">
        <w:rPr>
          <w:b/>
        </w:rPr>
        <w:t>ВОРОНЕЖСКОЙ ОБЛАСТИ</w:t>
      </w:r>
    </w:p>
    <w:p w:rsidR="006710C5" w:rsidRPr="006710C5" w:rsidRDefault="006710C5" w:rsidP="006710C5">
      <w:pPr>
        <w:jc w:val="center"/>
        <w:rPr>
          <w:b/>
        </w:rPr>
      </w:pPr>
      <w:r w:rsidRPr="006710C5">
        <w:rPr>
          <w:b/>
        </w:rPr>
        <w:t>ПОСТАНОВЛЕНИЕ</w:t>
      </w:r>
    </w:p>
    <w:p w:rsidR="006710C5" w:rsidRPr="006710C5" w:rsidRDefault="006710C5" w:rsidP="006710C5">
      <w:pPr>
        <w:jc w:val="center"/>
        <w:rPr>
          <w:b/>
        </w:rPr>
      </w:pPr>
      <w:r w:rsidRPr="006710C5">
        <w:rPr>
          <w:b/>
        </w:rPr>
        <w:t>_____________________________________________________________________________</w:t>
      </w:r>
    </w:p>
    <w:p w:rsidR="006710C5" w:rsidRPr="006710C5" w:rsidRDefault="006710C5" w:rsidP="006710C5">
      <w:pPr>
        <w:jc w:val="center"/>
      </w:pPr>
    </w:p>
    <w:p w:rsidR="006710C5" w:rsidRPr="006710C5" w:rsidRDefault="006710C5" w:rsidP="006710C5">
      <w:pPr>
        <w:jc w:val="both"/>
      </w:pPr>
      <w:r w:rsidRPr="006710C5">
        <w:t xml:space="preserve">от «13» августа 2024г.№ 35           </w:t>
      </w:r>
    </w:p>
    <w:p w:rsidR="006710C5" w:rsidRPr="006710C5" w:rsidRDefault="006710C5" w:rsidP="006710C5">
      <w:pPr>
        <w:jc w:val="both"/>
      </w:pPr>
      <w:r w:rsidRPr="006710C5">
        <w:t xml:space="preserve">с. </w:t>
      </w:r>
      <w:proofErr w:type="spellStart"/>
      <w:r w:rsidRPr="006710C5">
        <w:t>Твердохлебовка</w:t>
      </w:r>
      <w:proofErr w:type="spellEnd"/>
    </w:p>
    <w:p w:rsidR="006710C5" w:rsidRPr="006710C5" w:rsidRDefault="006710C5" w:rsidP="006710C5"/>
    <w:p w:rsidR="006710C5" w:rsidRPr="006710C5" w:rsidRDefault="006710C5" w:rsidP="006710C5">
      <w:pPr>
        <w:rPr>
          <w:b/>
        </w:rPr>
      </w:pPr>
      <w:r w:rsidRPr="006710C5">
        <w:rPr>
          <w:b/>
        </w:rPr>
        <w:t xml:space="preserve">Об утверждении порядка осуществления </w:t>
      </w:r>
    </w:p>
    <w:p w:rsidR="006710C5" w:rsidRPr="006710C5" w:rsidRDefault="006710C5" w:rsidP="006710C5">
      <w:pPr>
        <w:rPr>
          <w:b/>
        </w:rPr>
      </w:pPr>
      <w:proofErr w:type="gramStart"/>
      <w:r w:rsidRPr="006710C5">
        <w:rPr>
          <w:b/>
        </w:rPr>
        <w:t>контроля   за</w:t>
      </w:r>
      <w:proofErr w:type="gramEnd"/>
      <w:r w:rsidRPr="006710C5">
        <w:rPr>
          <w:b/>
        </w:rPr>
        <w:t xml:space="preserve">  соответствием  расходов </w:t>
      </w:r>
    </w:p>
    <w:p w:rsidR="006710C5" w:rsidRPr="006710C5" w:rsidRDefault="006710C5" w:rsidP="006710C5">
      <w:pPr>
        <w:rPr>
          <w:b/>
        </w:rPr>
      </w:pPr>
      <w:r w:rsidRPr="006710C5">
        <w:rPr>
          <w:b/>
        </w:rPr>
        <w:t>муниципального служащего администрации,</w:t>
      </w:r>
    </w:p>
    <w:p w:rsidR="006710C5" w:rsidRPr="006710C5" w:rsidRDefault="006710C5" w:rsidP="006710C5">
      <w:pPr>
        <w:rPr>
          <w:b/>
        </w:rPr>
      </w:pPr>
      <w:r w:rsidRPr="006710C5">
        <w:rPr>
          <w:b/>
        </w:rPr>
        <w:t xml:space="preserve">его супруги (супруга) и несовершеннолетних </w:t>
      </w:r>
    </w:p>
    <w:p w:rsidR="006710C5" w:rsidRPr="006710C5" w:rsidRDefault="006710C5" w:rsidP="006710C5">
      <w:pPr>
        <w:rPr>
          <w:b/>
        </w:rPr>
      </w:pPr>
      <w:r w:rsidRPr="006710C5">
        <w:rPr>
          <w:b/>
        </w:rPr>
        <w:t>детей их доходам</w:t>
      </w:r>
    </w:p>
    <w:p w:rsidR="006710C5" w:rsidRPr="006710C5" w:rsidRDefault="006710C5" w:rsidP="006710C5">
      <w:pPr>
        <w:pStyle w:val="ConsPlusTitle"/>
        <w:widowControl/>
        <w:ind w:left="142" w:right="4315"/>
        <w:jc w:val="both"/>
        <w:rPr>
          <w:sz w:val="24"/>
          <w:szCs w:val="24"/>
        </w:rPr>
      </w:pPr>
    </w:p>
    <w:p w:rsidR="006710C5" w:rsidRPr="006710C5" w:rsidRDefault="006710C5" w:rsidP="006710C5">
      <w:pPr>
        <w:jc w:val="both"/>
        <w:rPr>
          <w:b/>
          <w:bCs/>
        </w:rPr>
      </w:pPr>
      <w:r w:rsidRPr="006710C5">
        <w:t xml:space="preserve">        </w:t>
      </w:r>
      <w:proofErr w:type="gramStart"/>
      <w:r w:rsidRPr="006710C5">
        <w:t>В соответствии с федеральными законами:  от 25.12.2008  № 273-ФЗ «О противодействии коррупции», от 02.03.2007 № 25-ФЗ «О муниципальной службе в Российской Федерации», от 06.10.2003   № 131-ФЗ «Об общих при</w:t>
      </w:r>
      <w:r w:rsidRPr="006710C5">
        <w:t>н</w:t>
      </w:r>
      <w:r w:rsidRPr="006710C5">
        <w:t>ципах организации местного самоуправления в Российской Федерации», Ук</w:t>
      </w:r>
      <w:r w:rsidRPr="006710C5">
        <w:t>а</w:t>
      </w:r>
      <w:r w:rsidRPr="006710C5">
        <w:t xml:space="preserve">зом Президента </w:t>
      </w:r>
      <w:bookmarkStart w:id="2" w:name="_Hlk146609109"/>
      <w:r w:rsidRPr="006710C5">
        <w:t>Российской Федерации</w:t>
      </w:r>
      <w:bookmarkEnd w:id="2"/>
      <w:r w:rsidRPr="006710C5">
        <w:t xml:space="preserve">  от 08.07.2014   № 613 «Вопросы пр</w:t>
      </w:r>
      <w:r w:rsidRPr="006710C5">
        <w:t>о</w:t>
      </w:r>
      <w:r w:rsidRPr="006710C5">
        <w:t>тиводействия коррупции», Указом Президента Российской Федерации от 29 декабря 2022  № 968 "Об особенностях исполнения обязанностей, соблюдения ограничений и запретов в</w:t>
      </w:r>
      <w:proofErr w:type="gramEnd"/>
      <w:r w:rsidRPr="006710C5">
        <w:t xml:space="preserve"> области противодействия коррупции н</w:t>
      </w:r>
      <w:r w:rsidRPr="006710C5">
        <w:t>е</w:t>
      </w:r>
      <w:r w:rsidRPr="006710C5">
        <w:t>которыми категориями граждан в период проведения специальной военной операции», Законом Воронежской области от 28.12.2007  № 175-ОЗ «О мун</w:t>
      </w:r>
      <w:r w:rsidRPr="006710C5">
        <w:t>и</w:t>
      </w:r>
      <w:r w:rsidRPr="006710C5">
        <w:t xml:space="preserve">ципальной службе в Воронежской области», Уставом </w:t>
      </w:r>
      <w:proofErr w:type="spellStart"/>
      <w:r w:rsidRPr="006710C5">
        <w:t>Твердохлебовского</w:t>
      </w:r>
      <w:proofErr w:type="spellEnd"/>
      <w:r w:rsidRPr="006710C5">
        <w:t xml:space="preserve"> сельского поселения Богучарского м</w:t>
      </w:r>
      <w:r w:rsidRPr="006710C5">
        <w:t>у</w:t>
      </w:r>
      <w:r w:rsidRPr="006710C5">
        <w:t xml:space="preserve">ниципального района, администрация </w:t>
      </w:r>
      <w:proofErr w:type="spellStart"/>
      <w:r w:rsidRPr="006710C5">
        <w:t>Твердохлебовского</w:t>
      </w:r>
      <w:proofErr w:type="spellEnd"/>
      <w:r w:rsidRPr="006710C5">
        <w:t xml:space="preserve"> сельского поселения Богучарского муниципального ра</w:t>
      </w:r>
      <w:r w:rsidRPr="006710C5">
        <w:t>й</w:t>
      </w:r>
      <w:r w:rsidRPr="006710C5">
        <w:t xml:space="preserve">она  </w:t>
      </w:r>
      <w:proofErr w:type="spellStart"/>
      <w:proofErr w:type="gramStart"/>
      <w:r w:rsidRPr="006710C5">
        <w:rPr>
          <w:b/>
        </w:rPr>
        <w:t>п</w:t>
      </w:r>
      <w:proofErr w:type="spellEnd"/>
      <w:proofErr w:type="gramEnd"/>
      <w:r w:rsidRPr="006710C5">
        <w:rPr>
          <w:b/>
        </w:rPr>
        <w:t xml:space="preserve"> о с т а </w:t>
      </w:r>
      <w:proofErr w:type="spellStart"/>
      <w:r w:rsidRPr="006710C5">
        <w:rPr>
          <w:b/>
        </w:rPr>
        <w:t>н</w:t>
      </w:r>
      <w:proofErr w:type="spellEnd"/>
      <w:r w:rsidRPr="006710C5">
        <w:rPr>
          <w:b/>
        </w:rPr>
        <w:t xml:space="preserve"> о в л я е т:</w:t>
      </w:r>
    </w:p>
    <w:p w:rsidR="006710C5" w:rsidRPr="006710C5" w:rsidRDefault="006710C5" w:rsidP="006710C5">
      <w:pPr>
        <w:jc w:val="both"/>
      </w:pPr>
      <w:r w:rsidRPr="006710C5">
        <w:t xml:space="preserve">         1. Утвердить Порядок осуществления </w:t>
      </w:r>
      <w:proofErr w:type="gramStart"/>
      <w:r w:rsidRPr="006710C5">
        <w:t>контроля за</w:t>
      </w:r>
      <w:proofErr w:type="gramEnd"/>
      <w:r w:rsidRPr="006710C5">
        <w:t xml:space="preserve"> соответствием расх</w:t>
      </w:r>
      <w:r w:rsidRPr="006710C5">
        <w:t>о</w:t>
      </w:r>
      <w:r w:rsidRPr="006710C5">
        <w:t>дов муниципального служащего администрации, его супруги (супруга) и нес</w:t>
      </w:r>
      <w:r w:rsidRPr="006710C5">
        <w:t>о</w:t>
      </w:r>
      <w:r w:rsidRPr="006710C5">
        <w:t>вершеннолетних детей их доходам согласно приложению.</w:t>
      </w:r>
    </w:p>
    <w:p w:rsidR="006710C5" w:rsidRPr="006710C5" w:rsidRDefault="006710C5" w:rsidP="006710C5">
      <w:pPr>
        <w:jc w:val="both"/>
      </w:pPr>
      <w:r w:rsidRPr="006710C5">
        <w:t xml:space="preserve">         2. Сотрудникам администрации </w:t>
      </w:r>
      <w:proofErr w:type="spellStart"/>
      <w:r w:rsidRPr="006710C5">
        <w:t>Твердохлебовского</w:t>
      </w:r>
      <w:proofErr w:type="spellEnd"/>
      <w:r w:rsidRPr="006710C5">
        <w:t xml:space="preserve"> </w:t>
      </w:r>
      <w:proofErr w:type="gramStart"/>
      <w:r w:rsidRPr="006710C5">
        <w:t>сельского</w:t>
      </w:r>
      <w:proofErr w:type="gramEnd"/>
      <w:r w:rsidRPr="006710C5">
        <w:t xml:space="preserve"> поселения Богучарского муниципального района ознакомиться под роспись с настоящим п</w:t>
      </w:r>
      <w:r w:rsidRPr="006710C5">
        <w:t>о</w:t>
      </w:r>
      <w:r w:rsidRPr="006710C5">
        <w:t>становлением.</w:t>
      </w:r>
    </w:p>
    <w:p w:rsidR="006710C5" w:rsidRPr="006710C5" w:rsidRDefault="006710C5" w:rsidP="006710C5">
      <w:pPr>
        <w:jc w:val="both"/>
      </w:pPr>
      <w:r w:rsidRPr="006710C5">
        <w:t xml:space="preserve">         3. Данное постановление </w:t>
      </w:r>
      <w:proofErr w:type="gramStart"/>
      <w:r w:rsidRPr="006710C5">
        <w:t xml:space="preserve">вступает в силу со дня его опубликования в Вестнике органов местного самоуправления </w:t>
      </w:r>
      <w:proofErr w:type="spellStart"/>
      <w:r w:rsidRPr="006710C5">
        <w:t>Твердохлебовского</w:t>
      </w:r>
      <w:proofErr w:type="spellEnd"/>
      <w:r w:rsidRPr="006710C5">
        <w:t xml:space="preserve"> сельского п</w:t>
      </w:r>
      <w:r w:rsidRPr="006710C5">
        <w:t>о</w:t>
      </w:r>
      <w:r w:rsidRPr="006710C5">
        <w:t>селения Богучарского муниципального района и подлежит</w:t>
      </w:r>
      <w:proofErr w:type="gramEnd"/>
      <w:r w:rsidRPr="006710C5">
        <w:t xml:space="preserve"> размещению на официальном сайте  администрации Богучарского м</w:t>
      </w:r>
      <w:r w:rsidRPr="006710C5">
        <w:t>у</w:t>
      </w:r>
      <w:r w:rsidRPr="006710C5">
        <w:t>ниципального района.</w:t>
      </w:r>
    </w:p>
    <w:p w:rsidR="006710C5" w:rsidRPr="006710C5" w:rsidRDefault="006710C5" w:rsidP="006710C5">
      <w:pPr>
        <w:jc w:val="both"/>
      </w:pPr>
      <w:r w:rsidRPr="006710C5">
        <w:t xml:space="preserve">        4. </w:t>
      </w:r>
      <w:proofErr w:type="gramStart"/>
      <w:r w:rsidRPr="006710C5">
        <w:t>Контроль за</w:t>
      </w:r>
      <w:proofErr w:type="gramEnd"/>
      <w:r w:rsidRPr="006710C5">
        <w:t xml:space="preserve"> исполнением данного постановления о</w:t>
      </w:r>
      <w:r w:rsidRPr="006710C5">
        <w:t>с</w:t>
      </w:r>
      <w:r w:rsidRPr="006710C5">
        <w:t>тавляю за собой.</w:t>
      </w:r>
    </w:p>
    <w:p w:rsidR="006710C5" w:rsidRPr="006710C5" w:rsidRDefault="006710C5" w:rsidP="006710C5">
      <w:pPr>
        <w:autoSpaceDE w:val="0"/>
        <w:autoSpaceDN w:val="0"/>
        <w:adjustRightInd w:val="0"/>
        <w:ind w:left="-540" w:firstLine="540"/>
      </w:pPr>
    </w:p>
    <w:p w:rsidR="006710C5" w:rsidRPr="006710C5" w:rsidRDefault="006710C5" w:rsidP="006710C5">
      <w:pPr>
        <w:autoSpaceDE w:val="0"/>
        <w:autoSpaceDN w:val="0"/>
        <w:adjustRightInd w:val="0"/>
        <w:ind w:left="-540" w:firstLine="540"/>
      </w:pPr>
    </w:p>
    <w:p w:rsidR="006710C5" w:rsidRPr="006710C5" w:rsidRDefault="006710C5" w:rsidP="006710C5">
      <w:pPr>
        <w:autoSpaceDE w:val="0"/>
        <w:autoSpaceDN w:val="0"/>
        <w:adjustRightInd w:val="0"/>
        <w:ind w:left="-540" w:firstLine="540"/>
      </w:pPr>
    </w:p>
    <w:p w:rsidR="006710C5" w:rsidRPr="006710C5" w:rsidRDefault="006710C5" w:rsidP="006710C5">
      <w:pPr>
        <w:autoSpaceDE w:val="0"/>
        <w:autoSpaceDN w:val="0"/>
        <w:adjustRightInd w:val="0"/>
        <w:ind w:left="-540" w:firstLine="540"/>
      </w:pPr>
      <w:r w:rsidRPr="006710C5">
        <w:t xml:space="preserve">Глава </w:t>
      </w:r>
      <w:proofErr w:type="spellStart"/>
      <w:r w:rsidRPr="006710C5">
        <w:t>Твердохлебовского</w:t>
      </w:r>
      <w:proofErr w:type="spellEnd"/>
      <w:r w:rsidRPr="006710C5">
        <w:t xml:space="preserve"> </w:t>
      </w:r>
      <w:proofErr w:type="gramStart"/>
      <w:r w:rsidRPr="006710C5">
        <w:t>сельского</w:t>
      </w:r>
      <w:proofErr w:type="gramEnd"/>
      <w:r w:rsidRPr="006710C5">
        <w:t xml:space="preserve"> поселения</w:t>
      </w:r>
    </w:p>
    <w:p w:rsidR="006710C5" w:rsidRPr="006710C5" w:rsidRDefault="006710C5" w:rsidP="006710C5">
      <w:pPr>
        <w:autoSpaceDE w:val="0"/>
        <w:autoSpaceDN w:val="0"/>
        <w:adjustRightInd w:val="0"/>
        <w:ind w:left="-540" w:firstLine="540"/>
      </w:pPr>
      <w:proofErr w:type="spellStart"/>
      <w:r w:rsidRPr="006710C5">
        <w:t>Богучарскогомуниципального</w:t>
      </w:r>
      <w:proofErr w:type="spellEnd"/>
      <w:r w:rsidRPr="006710C5">
        <w:t xml:space="preserve"> района                                         А.Н.Калашников</w:t>
      </w:r>
    </w:p>
    <w:p w:rsidR="006710C5" w:rsidRPr="006710C5" w:rsidRDefault="006710C5" w:rsidP="006710C5">
      <w:pPr>
        <w:pStyle w:val="ConsPlusNormal"/>
        <w:widowControl/>
        <w:jc w:val="right"/>
        <w:outlineLvl w:val="0"/>
        <w:rPr>
          <w:rFonts w:ascii="Times New Roman" w:hAnsi="Times New Roman" w:cs="Times New Roman"/>
          <w:sz w:val="24"/>
          <w:szCs w:val="24"/>
        </w:rPr>
      </w:pPr>
    </w:p>
    <w:p w:rsidR="006710C5" w:rsidRPr="006710C5" w:rsidRDefault="006710C5" w:rsidP="006710C5">
      <w:pPr>
        <w:pStyle w:val="ConsPlusNormal"/>
        <w:widowControl/>
        <w:jc w:val="right"/>
        <w:outlineLvl w:val="0"/>
        <w:rPr>
          <w:rFonts w:ascii="Times New Roman" w:hAnsi="Times New Roman" w:cs="Times New Roman"/>
          <w:sz w:val="24"/>
          <w:szCs w:val="24"/>
        </w:rPr>
      </w:pPr>
    </w:p>
    <w:p w:rsidR="006710C5" w:rsidRPr="006710C5" w:rsidRDefault="006710C5" w:rsidP="006710C5">
      <w:pPr>
        <w:pStyle w:val="ConsPlusNormal"/>
        <w:widowControl/>
        <w:jc w:val="right"/>
        <w:outlineLvl w:val="0"/>
        <w:rPr>
          <w:rFonts w:ascii="Times New Roman" w:hAnsi="Times New Roman" w:cs="Times New Roman"/>
          <w:sz w:val="24"/>
          <w:szCs w:val="24"/>
        </w:rPr>
      </w:pPr>
      <w:r w:rsidRPr="006710C5">
        <w:rPr>
          <w:rFonts w:ascii="Times New Roman" w:hAnsi="Times New Roman" w:cs="Times New Roman"/>
          <w:sz w:val="24"/>
          <w:szCs w:val="24"/>
        </w:rPr>
        <w:t xml:space="preserve">Приложение </w:t>
      </w:r>
    </w:p>
    <w:p w:rsidR="006710C5" w:rsidRPr="006710C5" w:rsidRDefault="006710C5" w:rsidP="006710C5">
      <w:pPr>
        <w:pStyle w:val="ConsPlusNormal"/>
        <w:widowControl/>
        <w:jc w:val="right"/>
        <w:rPr>
          <w:rFonts w:ascii="Times New Roman" w:hAnsi="Times New Roman" w:cs="Times New Roman"/>
          <w:sz w:val="24"/>
          <w:szCs w:val="24"/>
        </w:rPr>
      </w:pPr>
      <w:r w:rsidRPr="006710C5">
        <w:rPr>
          <w:rFonts w:ascii="Times New Roman" w:hAnsi="Times New Roman" w:cs="Times New Roman"/>
          <w:sz w:val="24"/>
          <w:szCs w:val="24"/>
        </w:rPr>
        <w:t>к постановлению администрации</w:t>
      </w:r>
    </w:p>
    <w:p w:rsidR="006710C5" w:rsidRPr="006710C5" w:rsidRDefault="006710C5" w:rsidP="006710C5">
      <w:pPr>
        <w:pStyle w:val="ConsPlusNormal"/>
        <w:widowControl/>
        <w:jc w:val="right"/>
        <w:rPr>
          <w:rFonts w:ascii="Times New Roman" w:hAnsi="Times New Roman" w:cs="Times New Roman"/>
          <w:sz w:val="24"/>
          <w:szCs w:val="24"/>
        </w:rPr>
      </w:pPr>
      <w:r w:rsidRPr="006710C5">
        <w:rPr>
          <w:rFonts w:ascii="Times New Roman" w:hAnsi="Times New Roman" w:cs="Times New Roman"/>
          <w:sz w:val="24"/>
          <w:szCs w:val="24"/>
        </w:rPr>
        <w:t>Богучарского муниципального района</w:t>
      </w:r>
    </w:p>
    <w:p w:rsidR="006710C5" w:rsidRPr="006710C5" w:rsidRDefault="006710C5" w:rsidP="006710C5">
      <w:pPr>
        <w:pStyle w:val="ConsPlusNormal"/>
        <w:widowControl/>
        <w:jc w:val="right"/>
        <w:rPr>
          <w:rFonts w:ascii="Times New Roman" w:hAnsi="Times New Roman" w:cs="Times New Roman"/>
          <w:sz w:val="24"/>
          <w:szCs w:val="24"/>
        </w:rPr>
      </w:pPr>
      <w:r w:rsidRPr="006710C5">
        <w:rPr>
          <w:rFonts w:ascii="Times New Roman" w:hAnsi="Times New Roman" w:cs="Times New Roman"/>
          <w:sz w:val="24"/>
          <w:szCs w:val="24"/>
        </w:rPr>
        <w:t xml:space="preserve">от 13.08 2024  № 35 </w:t>
      </w:r>
    </w:p>
    <w:p w:rsidR="006710C5" w:rsidRPr="006710C5" w:rsidRDefault="006710C5" w:rsidP="006710C5">
      <w:pPr>
        <w:jc w:val="center"/>
      </w:pPr>
    </w:p>
    <w:p w:rsidR="006710C5" w:rsidRPr="006710C5" w:rsidRDefault="006710C5" w:rsidP="006710C5">
      <w:pPr>
        <w:jc w:val="center"/>
      </w:pPr>
    </w:p>
    <w:p w:rsidR="006710C5" w:rsidRPr="006710C5" w:rsidRDefault="006710C5" w:rsidP="006710C5">
      <w:pPr>
        <w:jc w:val="center"/>
        <w:rPr>
          <w:b/>
        </w:rPr>
      </w:pPr>
      <w:r w:rsidRPr="006710C5">
        <w:rPr>
          <w:b/>
        </w:rPr>
        <w:t>ПОРЯДОК</w:t>
      </w:r>
    </w:p>
    <w:p w:rsidR="006710C5" w:rsidRPr="006710C5" w:rsidRDefault="006710C5" w:rsidP="006710C5">
      <w:pPr>
        <w:jc w:val="center"/>
        <w:rPr>
          <w:b/>
        </w:rPr>
      </w:pPr>
      <w:r w:rsidRPr="006710C5">
        <w:rPr>
          <w:b/>
        </w:rPr>
        <w:t xml:space="preserve">ОСУЩЕСТВЛЕНИЯ </w:t>
      </w:r>
      <w:proofErr w:type="gramStart"/>
      <w:r w:rsidRPr="006710C5">
        <w:rPr>
          <w:b/>
        </w:rPr>
        <w:t>КОНТРОЛЯ ЗА</w:t>
      </w:r>
      <w:proofErr w:type="gramEnd"/>
      <w:r w:rsidRPr="006710C5">
        <w:rPr>
          <w:b/>
        </w:rPr>
        <w:t xml:space="preserve"> СООТВЕТСТВИЕМ РАСХОДОВ</w:t>
      </w:r>
    </w:p>
    <w:p w:rsidR="006710C5" w:rsidRPr="006710C5" w:rsidRDefault="006710C5" w:rsidP="006710C5">
      <w:pPr>
        <w:jc w:val="center"/>
        <w:rPr>
          <w:b/>
        </w:rPr>
      </w:pPr>
      <w:r w:rsidRPr="006710C5">
        <w:rPr>
          <w:b/>
        </w:rPr>
        <w:t xml:space="preserve">МУНИЦИПАЛЬНОГО  СЛУЖАЩЕГО АДМИНИСТРАЦИИ, ЕГО СУПРУГИ (СУПРУГА) И НЕСОВЕРШЕННОЛЕТНИХ ДЕТЕЙ ИХ </w:t>
      </w:r>
    </w:p>
    <w:p w:rsidR="006710C5" w:rsidRPr="006710C5" w:rsidRDefault="006710C5" w:rsidP="006710C5">
      <w:pPr>
        <w:jc w:val="center"/>
        <w:rPr>
          <w:b/>
        </w:rPr>
      </w:pPr>
      <w:r w:rsidRPr="006710C5">
        <w:rPr>
          <w:b/>
        </w:rPr>
        <w:t>Д</w:t>
      </w:r>
      <w:r w:rsidRPr="006710C5">
        <w:rPr>
          <w:b/>
        </w:rPr>
        <w:t>О</w:t>
      </w:r>
      <w:r w:rsidRPr="006710C5">
        <w:rPr>
          <w:b/>
        </w:rPr>
        <w:t>ХОДАМ</w:t>
      </w:r>
    </w:p>
    <w:p w:rsidR="006710C5" w:rsidRPr="006710C5" w:rsidRDefault="006710C5" w:rsidP="006710C5">
      <w:pPr>
        <w:jc w:val="both"/>
        <w:rPr>
          <w:b/>
        </w:rPr>
      </w:pPr>
    </w:p>
    <w:p w:rsidR="006710C5" w:rsidRPr="006710C5" w:rsidRDefault="006710C5" w:rsidP="006710C5">
      <w:pPr>
        <w:jc w:val="both"/>
      </w:pPr>
      <w:r w:rsidRPr="006710C5">
        <w:t xml:space="preserve">        1. </w:t>
      </w:r>
      <w:proofErr w:type="gramStart"/>
      <w:r w:rsidRPr="006710C5">
        <w:t>Настоящий Порядок в целях противодействия коррупции устанавлив</w:t>
      </w:r>
      <w:r w:rsidRPr="006710C5">
        <w:t>а</w:t>
      </w:r>
      <w:r w:rsidRPr="006710C5">
        <w:t>ет правовые и организационные основы осуществления контроля за соотве</w:t>
      </w:r>
      <w:r w:rsidRPr="006710C5">
        <w:t>т</w:t>
      </w:r>
      <w:r w:rsidRPr="006710C5">
        <w:t>ствием расходов лица, замещающего муниципальную должность в админис</w:t>
      </w:r>
      <w:r w:rsidRPr="006710C5">
        <w:t>т</w:t>
      </w:r>
      <w:r w:rsidRPr="006710C5">
        <w:t>рации (далее - муниципальный служащий), расходов его супруги (супруга) и несовершеннолетних детей общему доходу данного лица и его супруги (су</w:t>
      </w:r>
      <w:r w:rsidRPr="006710C5">
        <w:t>п</w:t>
      </w:r>
      <w:r w:rsidRPr="006710C5">
        <w:t>руга) в случаях и порядке, установленных Федеральным законом от 03.12.2012 N 230-ФЗ "О контроле за соответствием расходов лиц, замещающих госуда</w:t>
      </w:r>
      <w:r w:rsidRPr="006710C5">
        <w:t>р</w:t>
      </w:r>
      <w:r w:rsidRPr="006710C5">
        <w:t>ственные должности</w:t>
      </w:r>
      <w:proofErr w:type="gramEnd"/>
      <w:r w:rsidRPr="006710C5">
        <w:t xml:space="preserve">, </w:t>
      </w:r>
      <w:proofErr w:type="gramStart"/>
      <w:r w:rsidRPr="006710C5">
        <w:t>и иных лиц их доходам" (далее - контроль за расходами), а также определяет категории лиц, в отношении которых осуществляется ко</w:t>
      </w:r>
      <w:r w:rsidRPr="006710C5">
        <w:t>н</w:t>
      </w:r>
      <w:r w:rsidRPr="006710C5">
        <w:t>троль за расходами, порядок осуществления контроля за расходами и мех</w:t>
      </w:r>
      <w:r w:rsidRPr="006710C5">
        <w:t>а</w:t>
      </w:r>
      <w:r w:rsidRPr="006710C5">
        <w:t>низм обращения в доход Российской Федерации имущества, в отношении к</w:t>
      </w:r>
      <w:r w:rsidRPr="006710C5">
        <w:t>о</w:t>
      </w:r>
      <w:r w:rsidRPr="006710C5">
        <w:t>торого не представлено сведений, подтверждающих его приобретение на з</w:t>
      </w:r>
      <w:r w:rsidRPr="006710C5">
        <w:t>а</w:t>
      </w:r>
      <w:r w:rsidRPr="006710C5">
        <w:t>конные доход.</w:t>
      </w:r>
      <w:proofErr w:type="gramEnd"/>
    </w:p>
    <w:p w:rsidR="006710C5" w:rsidRPr="006710C5" w:rsidRDefault="006710C5" w:rsidP="006710C5">
      <w:pPr>
        <w:ind w:firstLine="708"/>
        <w:jc w:val="both"/>
      </w:pPr>
      <w:r w:rsidRPr="006710C5">
        <w:t xml:space="preserve">2. Настоящий Порядок устанавливает </w:t>
      </w:r>
      <w:proofErr w:type="gramStart"/>
      <w:r w:rsidRPr="006710C5">
        <w:t>контроль за</w:t>
      </w:r>
      <w:proofErr w:type="gramEnd"/>
      <w:r w:rsidRPr="006710C5">
        <w:t xml:space="preserve"> расходами лиц, зам</w:t>
      </w:r>
      <w:r w:rsidRPr="006710C5">
        <w:t>е</w:t>
      </w:r>
      <w:r w:rsidRPr="006710C5">
        <w:t>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710C5" w:rsidRPr="006710C5" w:rsidRDefault="006710C5" w:rsidP="006710C5">
      <w:pPr>
        <w:jc w:val="both"/>
      </w:pPr>
      <w:r w:rsidRPr="006710C5">
        <w:t xml:space="preserve">         3. Муниципальные служащие обязаны ежегодно в сроки, установленные</w:t>
      </w:r>
    </w:p>
    <w:p w:rsidR="006710C5" w:rsidRPr="006710C5" w:rsidRDefault="006710C5" w:rsidP="006710C5">
      <w:pPr>
        <w:jc w:val="both"/>
      </w:pPr>
      <w:r w:rsidRPr="006710C5">
        <w:t>для представления сведений о доходах, об имуществе и обязательствах им</w:t>
      </w:r>
      <w:r w:rsidRPr="006710C5">
        <w:t>у</w:t>
      </w:r>
      <w:r w:rsidRPr="006710C5">
        <w:t>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w:t>
      </w:r>
    </w:p>
    <w:p w:rsidR="006710C5" w:rsidRPr="006710C5" w:rsidRDefault="006710C5" w:rsidP="006710C5">
      <w:pPr>
        <w:jc w:val="both"/>
      </w:pPr>
      <w:proofErr w:type="gramStart"/>
      <w:r w:rsidRPr="006710C5">
        <w:t>транспортного средства, ценных бумаг, акций (долей участия, паев в уставных (складочных) капиталах организаций), совершенной им, его супругой (супр</w:t>
      </w:r>
      <w:r w:rsidRPr="006710C5">
        <w:t>у</w:t>
      </w:r>
      <w:r w:rsidRPr="006710C5">
        <w:t>гом) и (или) несовершеннолетними детьми в течение календарного года, предшествующего году представления сведений (далее - отчетный период), е</w:t>
      </w:r>
      <w:r w:rsidRPr="006710C5">
        <w:t>с</w:t>
      </w:r>
      <w:r w:rsidRPr="006710C5">
        <w:t>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w:t>
      </w:r>
      <w:proofErr w:type="gramEnd"/>
      <w:r w:rsidRPr="006710C5">
        <w:t xml:space="preserve"> </w:t>
      </w:r>
      <w:proofErr w:type="gramStart"/>
      <w:r w:rsidRPr="006710C5">
        <w:t>счет</w:t>
      </w:r>
      <w:proofErr w:type="gramEnd"/>
      <w:r w:rsidRPr="006710C5">
        <w:t xml:space="preserve"> которых совершены эти сделки. Сведения отражаются в соответствующем разделе справки о доходах, ра</w:t>
      </w:r>
      <w:r w:rsidRPr="006710C5">
        <w:t>с</w:t>
      </w:r>
      <w:r w:rsidRPr="006710C5">
        <w:t xml:space="preserve">ходах, об имуществе и обязательствах имущественного характера, </w:t>
      </w:r>
      <w:proofErr w:type="gramStart"/>
      <w:r w:rsidRPr="006710C5">
        <w:t>форма</w:t>
      </w:r>
      <w:proofErr w:type="gramEnd"/>
      <w:r w:rsidRPr="006710C5">
        <w:t xml:space="preserve"> к</w:t>
      </w:r>
      <w:r w:rsidRPr="006710C5">
        <w:t>о</w:t>
      </w:r>
      <w:r w:rsidRPr="006710C5">
        <w:t>торой утверждена Президентом Российской Федерации.</w:t>
      </w:r>
    </w:p>
    <w:p w:rsidR="006710C5" w:rsidRPr="006710C5" w:rsidRDefault="006710C5" w:rsidP="006710C5">
      <w:pPr>
        <w:jc w:val="both"/>
      </w:pPr>
      <w:r w:rsidRPr="006710C5">
        <w:t xml:space="preserve">       4. </w:t>
      </w:r>
      <w:proofErr w:type="gramStart"/>
      <w:r w:rsidRPr="006710C5">
        <w:t>Основанием для принятия решения об осуществлении контроля за расходами муниципального служащего, а также за расходами его супруги (супр</w:t>
      </w:r>
      <w:r w:rsidRPr="006710C5">
        <w:t>у</w:t>
      </w:r>
      <w:r w:rsidRPr="006710C5">
        <w:t>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w:t>
      </w:r>
      <w:r w:rsidRPr="006710C5">
        <w:t>б</w:t>
      </w:r>
      <w:r w:rsidRPr="006710C5">
        <w:t>ретению земельного участка, другого объекта недвижимости, транспортного средства, ценных бумаг, акций (долей участия, паев в</w:t>
      </w:r>
      <w:proofErr w:type="gramEnd"/>
      <w:r w:rsidRPr="006710C5">
        <w:t xml:space="preserve"> уставных (складочных) </w:t>
      </w:r>
      <w:proofErr w:type="gramStart"/>
      <w:r w:rsidRPr="006710C5">
        <w:t>капиталах</w:t>
      </w:r>
      <w:proofErr w:type="gramEnd"/>
      <w:r w:rsidRPr="006710C5">
        <w:t xml:space="preserve"> организаций) на общую сумму, превышающую общий доход данн</w:t>
      </w:r>
      <w:r w:rsidRPr="006710C5">
        <w:t>о</w:t>
      </w:r>
      <w:r w:rsidRPr="006710C5">
        <w:t>го лица и его супруги (супруга) за три последних года, предшествующих о</w:t>
      </w:r>
      <w:r w:rsidRPr="006710C5">
        <w:t>т</w:t>
      </w:r>
      <w:r w:rsidRPr="006710C5">
        <w:t>четному периоду. Указанная информация в письменной форме может быть представлена в установленном порядке.</w:t>
      </w:r>
    </w:p>
    <w:p w:rsidR="006710C5" w:rsidRPr="006710C5" w:rsidRDefault="006710C5" w:rsidP="006710C5">
      <w:pPr>
        <w:jc w:val="both"/>
      </w:pPr>
      <w:r w:rsidRPr="006710C5">
        <w:t xml:space="preserve">        Указанная информация в письменной форме может быть представлена </w:t>
      </w:r>
      <w:proofErr w:type="gramStart"/>
      <w:r w:rsidRPr="006710C5">
        <w:t>в</w:t>
      </w:r>
      <w:proofErr w:type="gramEnd"/>
    </w:p>
    <w:p w:rsidR="006710C5" w:rsidRPr="006710C5" w:rsidRDefault="006710C5" w:rsidP="006710C5">
      <w:pPr>
        <w:jc w:val="both"/>
      </w:pPr>
      <w:r w:rsidRPr="006710C5">
        <w:t xml:space="preserve">установленном </w:t>
      </w:r>
      <w:proofErr w:type="gramStart"/>
      <w:r w:rsidRPr="006710C5">
        <w:t>порядке</w:t>
      </w:r>
      <w:proofErr w:type="gramEnd"/>
      <w:r w:rsidRPr="006710C5">
        <w:t>:</w:t>
      </w:r>
    </w:p>
    <w:p w:rsidR="006710C5" w:rsidRPr="006710C5" w:rsidRDefault="006710C5" w:rsidP="006710C5">
      <w:pPr>
        <w:jc w:val="both"/>
      </w:pPr>
      <w:r w:rsidRPr="006710C5">
        <w:t xml:space="preserve">        1) правоохранительными органами, иными государственными органами,</w:t>
      </w:r>
    </w:p>
    <w:p w:rsidR="006710C5" w:rsidRPr="006710C5" w:rsidRDefault="006710C5" w:rsidP="006710C5">
      <w:pPr>
        <w:jc w:val="both"/>
      </w:pPr>
      <w:proofErr w:type="gramStart"/>
      <w:r w:rsidRPr="006710C5">
        <w:t>органами местного самоуправления, работниками (сотрудниками) подразд</w:t>
      </w:r>
      <w:r w:rsidRPr="006710C5">
        <w:t>е</w:t>
      </w:r>
      <w:r w:rsidRPr="006710C5">
        <w:t>лений по профилактике коррупционных и иных правонарушений и должнос</w:t>
      </w:r>
      <w:r w:rsidRPr="006710C5">
        <w:t>т</w:t>
      </w:r>
      <w:r w:rsidRPr="006710C5">
        <w:t>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w:t>
      </w:r>
      <w:r w:rsidRPr="006710C5">
        <w:t>е</w:t>
      </w:r>
      <w:r w:rsidRPr="006710C5">
        <w:t>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w:t>
      </w:r>
      <w:r w:rsidRPr="006710C5">
        <w:t>ь</w:t>
      </w:r>
      <w:r w:rsidRPr="006710C5">
        <w:t>ными государственными органами;</w:t>
      </w:r>
      <w:proofErr w:type="gramEnd"/>
    </w:p>
    <w:p w:rsidR="006710C5" w:rsidRPr="006710C5" w:rsidRDefault="006710C5" w:rsidP="006710C5">
      <w:pPr>
        <w:jc w:val="both"/>
      </w:pPr>
      <w:r w:rsidRPr="006710C5">
        <w:t xml:space="preserve">      2) постоянно действующими руководящими органами политических па</w:t>
      </w:r>
      <w:r w:rsidRPr="006710C5">
        <w:t>р</w:t>
      </w:r>
      <w:r w:rsidRPr="006710C5">
        <w:t>тий и зарегистрированных в соответствии с законом иных общероссийских общественных объединений, не являющихся политическими партиями;</w:t>
      </w:r>
    </w:p>
    <w:p w:rsidR="006710C5" w:rsidRPr="006710C5" w:rsidRDefault="006710C5" w:rsidP="006710C5">
      <w:pPr>
        <w:jc w:val="both"/>
      </w:pPr>
      <w:r w:rsidRPr="006710C5">
        <w:t xml:space="preserve">     3) общественной палатой Российской Федерации, Воронежской области;</w:t>
      </w:r>
    </w:p>
    <w:p w:rsidR="006710C5" w:rsidRPr="006710C5" w:rsidRDefault="006710C5" w:rsidP="006710C5">
      <w:pPr>
        <w:jc w:val="both"/>
      </w:pPr>
      <w:r w:rsidRPr="006710C5">
        <w:t xml:space="preserve">     4) общероссийскими средствами массовой информации.</w:t>
      </w:r>
    </w:p>
    <w:p w:rsidR="006710C5" w:rsidRPr="006710C5" w:rsidRDefault="006710C5" w:rsidP="006710C5">
      <w:pPr>
        <w:jc w:val="both"/>
      </w:pPr>
      <w:r w:rsidRPr="006710C5">
        <w:t xml:space="preserve">     5. Информация анонимного характера не может служить основанием для принятия решения об осуществлении </w:t>
      </w:r>
      <w:proofErr w:type="gramStart"/>
      <w:r w:rsidRPr="006710C5">
        <w:t>контроля за</w:t>
      </w:r>
      <w:proofErr w:type="gramEnd"/>
      <w:r w:rsidRPr="006710C5">
        <w:t xml:space="preserve"> расходами муниципального служащего, а также за расходами их супруги (супруга) и несовершеннолетних детей.</w:t>
      </w:r>
    </w:p>
    <w:p w:rsidR="006710C5" w:rsidRPr="006710C5" w:rsidRDefault="006710C5" w:rsidP="006710C5">
      <w:pPr>
        <w:jc w:val="both"/>
      </w:pPr>
      <w:r w:rsidRPr="006710C5">
        <w:t xml:space="preserve">     6. Решение об осуществлении контроля </w:t>
      </w:r>
      <w:proofErr w:type="gramStart"/>
      <w:r w:rsidRPr="006710C5">
        <w:t>принимается главой Богучарского муниципального района отдельно в отношении каждого такого лица и офор</w:t>
      </w:r>
      <w:r w:rsidRPr="006710C5">
        <w:t>м</w:t>
      </w:r>
      <w:r w:rsidRPr="006710C5">
        <w:t>ляется</w:t>
      </w:r>
      <w:proofErr w:type="gramEnd"/>
      <w:r w:rsidRPr="006710C5">
        <w:t xml:space="preserve"> в письменной форме.</w:t>
      </w:r>
    </w:p>
    <w:p w:rsidR="006710C5" w:rsidRPr="006710C5" w:rsidRDefault="006710C5" w:rsidP="006710C5">
      <w:pPr>
        <w:jc w:val="both"/>
      </w:pPr>
      <w:r w:rsidRPr="006710C5">
        <w:t xml:space="preserve">     7. </w:t>
      </w:r>
      <w:proofErr w:type="gramStart"/>
      <w:r w:rsidRPr="006710C5">
        <w:t>Контроль за</w:t>
      </w:r>
      <w:proofErr w:type="gramEnd"/>
      <w:r w:rsidRPr="006710C5">
        <w:t xml:space="preserve"> расходами муниципального служащего, а также за расход</w:t>
      </w:r>
      <w:r w:rsidRPr="006710C5">
        <w:t>а</w:t>
      </w:r>
      <w:r w:rsidRPr="006710C5">
        <w:t>ми его супруги (супруга) и несовершеннолетних детей включает в себя:</w:t>
      </w:r>
    </w:p>
    <w:p w:rsidR="006710C5" w:rsidRPr="006710C5" w:rsidRDefault="006710C5" w:rsidP="006710C5">
      <w:pPr>
        <w:jc w:val="both"/>
      </w:pPr>
      <w:r w:rsidRPr="006710C5">
        <w:t xml:space="preserve">    1) истребование от данного лица сведений:</w:t>
      </w:r>
    </w:p>
    <w:p w:rsidR="006710C5" w:rsidRPr="006710C5" w:rsidRDefault="006710C5" w:rsidP="006710C5">
      <w:pPr>
        <w:jc w:val="both"/>
      </w:pPr>
      <w:r w:rsidRPr="006710C5">
        <w:t xml:space="preserve">    </w:t>
      </w:r>
      <w:proofErr w:type="gramStart"/>
      <w:r w:rsidRPr="006710C5">
        <w:t>а) о его расходах, а также о расходах его супруги (супруга) и несоверше</w:t>
      </w:r>
      <w:r w:rsidRPr="006710C5">
        <w:t>н</w:t>
      </w:r>
      <w:r w:rsidRPr="006710C5">
        <w:t>нолетних детей по каждой сделке по приобретению земельного участка, др</w:t>
      </w:r>
      <w:r w:rsidRPr="006710C5">
        <w:t>у</w:t>
      </w:r>
      <w:r w:rsidRPr="006710C5">
        <w:t>гого объекта недвижимости, транспортного средства, ценных бумаг, акций (долей участия, паев в уставных (складочных) капиталах организаций), с</w:t>
      </w:r>
      <w:r w:rsidRPr="006710C5">
        <w:t>о</w:t>
      </w:r>
      <w:r w:rsidRPr="006710C5">
        <w:t>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6710C5">
        <w:t xml:space="preserve"> и его супруги (супруга) за три последних года, пре</w:t>
      </w:r>
      <w:r w:rsidRPr="006710C5">
        <w:t>д</w:t>
      </w:r>
      <w:r w:rsidRPr="006710C5">
        <w:t>шествующих отчетному периоду;</w:t>
      </w:r>
    </w:p>
    <w:p w:rsidR="006710C5" w:rsidRPr="006710C5" w:rsidRDefault="006710C5" w:rsidP="006710C5">
      <w:pPr>
        <w:jc w:val="both"/>
      </w:pPr>
      <w:r w:rsidRPr="006710C5">
        <w:t xml:space="preserve">          б) об источниках получения средств, за счет которых совершена сделка,</w:t>
      </w:r>
    </w:p>
    <w:p w:rsidR="006710C5" w:rsidRPr="006710C5" w:rsidRDefault="006710C5" w:rsidP="006710C5">
      <w:pPr>
        <w:jc w:val="both"/>
      </w:pPr>
      <w:proofErr w:type="gramStart"/>
      <w:r w:rsidRPr="006710C5">
        <w:t>указанная</w:t>
      </w:r>
      <w:proofErr w:type="gramEnd"/>
      <w:r w:rsidRPr="006710C5">
        <w:t xml:space="preserve"> в подпункте "а" настоящего пункта;</w:t>
      </w:r>
    </w:p>
    <w:p w:rsidR="006710C5" w:rsidRPr="006710C5" w:rsidRDefault="006710C5" w:rsidP="006710C5">
      <w:pPr>
        <w:jc w:val="both"/>
      </w:pPr>
      <w:r w:rsidRPr="006710C5">
        <w:t xml:space="preserve">         2) проверку достоверности и полноты представленных сведений;</w:t>
      </w:r>
    </w:p>
    <w:p w:rsidR="006710C5" w:rsidRPr="006710C5" w:rsidRDefault="006710C5" w:rsidP="006710C5">
      <w:pPr>
        <w:jc w:val="both"/>
      </w:pPr>
      <w:r w:rsidRPr="006710C5">
        <w:t xml:space="preserve">         3) определение соответствия расходов данного лица, а также расходов его супруги (супруга) и несовершеннолетних детей по каждой сделке по пр</w:t>
      </w:r>
      <w:r w:rsidRPr="006710C5">
        <w:t>и</w:t>
      </w:r>
      <w:r w:rsidRPr="006710C5">
        <w:t>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710C5" w:rsidRPr="006710C5" w:rsidRDefault="006710C5" w:rsidP="006710C5">
      <w:pPr>
        <w:jc w:val="both"/>
      </w:pPr>
      <w:r w:rsidRPr="006710C5">
        <w:t xml:space="preserve">         8. Комиссия по соблюдению требований к служебному поведению мун</w:t>
      </w:r>
      <w:r w:rsidRPr="006710C5">
        <w:t>и</w:t>
      </w:r>
      <w:r w:rsidRPr="006710C5">
        <w:t xml:space="preserve">ципальных служащих администрации и урегулированию конфликта интересов (далее - Комиссия) осуществляет </w:t>
      </w:r>
      <w:proofErr w:type="gramStart"/>
      <w:r w:rsidRPr="006710C5">
        <w:t>контроль за</w:t>
      </w:r>
      <w:proofErr w:type="gramEnd"/>
      <w:r w:rsidRPr="006710C5">
        <w:t xml:space="preserve"> расходами муниципального служащего, а также за расходами его супруги (супруга) и несовершеннолетних детей.</w:t>
      </w:r>
    </w:p>
    <w:p w:rsidR="006710C5" w:rsidRPr="006710C5" w:rsidRDefault="006710C5" w:rsidP="006710C5">
      <w:pPr>
        <w:jc w:val="both"/>
      </w:pPr>
      <w:r w:rsidRPr="006710C5">
        <w:t xml:space="preserve">       9. Комиссия не позднее чем через два рабочих дня со дня получения р</w:t>
      </w:r>
      <w:r w:rsidRPr="006710C5">
        <w:t>е</w:t>
      </w:r>
      <w:r w:rsidRPr="006710C5">
        <w:t>шения об осуществлении контроля за расходами муниципального служащего, а также за расходами его супруги (супруга) и несовершеннолетних детей об</w:t>
      </w:r>
      <w:r w:rsidRPr="006710C5">
        <w:t>я</w:t>
      </w:r>
      <w:r w:rsidRPr="006710C5">
        <w:t xml:space="preserve">зана уведомить его в письменной форме о принятом решении </w:t>
      </w:r>
      <w:proofErr w:type="gramStart"/>
      <w:r w:rsidRPr="006710C5">
        <w:t>и</w:t>
      </w:r>
      <w:proofErr w:type="gramEnd"/>
      <w:r w:rsidRPr="006710C5">
        <w:t xml:space="preserve"> о необходим</w:t>
      </w:r>
      <w:r w:rsidRPr="006710C5">
        <w:t>о</w:t>
      </w:r>
      <w:r w:rsidRPr="006710C5">
        <w:t>сти представить сведения, предусмотренные пунктом 7 настоящего Порядка.</w:t>
      </w:r>
    </w:p>
    <w:p w:rsidR="006710C5" w:rsidRPr="006710C5" w:rsidRDefault="006710C5" w:rsidP="006710C5">
      <w:pPr>
        <w:jc w:val="both"/>
      </w:pPr>
      <w:r w:rsidRPr="006710C5">
        <w:t>В уведомлении должна содержаться информация о порядке представления и проверки достоверности и полноты этих сведений. В случае если муниц</w:t>
      </w:r>
      <w:r w:rsidRPr="006710C5">
        <w:t>и</w:t>
      </w:r>
      <w:r w:rsidRPr="006710C5">
        <w:t xml:space="preserve">пальный служащий обратился с ходатайством в соответствии с </w:t>
      </w:r>
      <w:proofErr w:type="gramStart"/>
      <w:r w:rsidRPr="006710C5">
        <w:t>ч</w:t>
      </w:r>
      <w:proofErr w:type="gramEnd"/>
      <w:r w:rsidRPr="006710C5">
        <w:t>. 3 п. 16 н</w:t>
      </w:r>
      <w:r w:rsidRPr="006710C5">
        <w:t>а</w:t>
      </w:r>
      <w:r w:rsidRPr="006710C5">
        <w:t>стоящего Порядка, с ним в течение рабочих дней со дня поступления ходата</w:t>
      </w:r>
      <w:r w:rsidRPr="006710C5">
        <w:t>й</w:t>
      </w:r>
      <w:r w:rsidRPr="006710C5">
        <w:t>ства (в случае наличия уважительной причины – в срок, согласованный с ним) проводится беседа, в ходе которой должны быть даны разъяснения по интер</w:t>
      </w:r>
      <w:r w:rsidRPr="006710C5">
        <w:t>е</w:t>
      </w:r>
      <w:r w:rsidRPr="006710C5">
        <w:t>сующим его вопросам.</w:t>
      </w:r>
    </w:p>
    <w:p w:rsidR="006710C5" w:rsidRPr="006710C5" w:rsidRDefault="006710C5" w:rsidP="006710C5">
      <w:pPr>
        <w:jc w:val="both"/>
      </w:pPr>
      <w:r w:rsidRPr="006710C5">
        <w:t xml:space="preserve">      10. Проверка достоверности и полноты сведений, предусмотренных</w:t>
      </w:r>
    </w:p>
    <w:p w:rsidR="006710C5" w:rsidRPr="006710C5" w:rsidRDefault="006710C5" w:rsidP="006710C5">
      <w:pPr>
        <w:jc w:val="both"/>
      </w:pPr>
      <w:r w:rsidRPr="006710C5">
        <w:t>пунктами 3, 7 настоящего Порядка, осуществляется Комиссией самостоятел</w:t>
      </w:r>
      <w:r w:rsidRPr="006710C5">
        <w:t>ь</w:t>
      </w:r>
      <w:r w:rsidRPr="006710C5">
        <w:t xml:space="preserve">но или путем направления запроса в региональные органы исполнительной власти, уполномоченные на осуществление </w:t>
      </w:r>
      <w:proofErr w:type="spellStart"/>
      <w:r w:rsidRPr="006710C5">
        <w:t>оперативноразыскной</w:t>
      </w:r>
      <w:proofErr w:type="spellEnd"/>
      <w:r w:rsidRPr="006710C5">
        <w:t xml:space="preserve"> деятельн</w:t>
      </w:r>
      <w:r w:rsidRPr="006710C5">
        <w:t>о</w:t>
      </w:r>
      <w:r w:rsidRPr="006710C5">
        <w:t>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710C5" w:rsidRPr="006710C5" w:rsidRDefault="006710C5" w:rsidP="006710C5">
      <w:pPr>
        <w:jc w:val="both"/>
      </w:pPr>
      <w:r w:rsidRPr="006710C5">
        <w:t xml:space="preserve">        11. Сведения, предусмотренные пунктами 3, 7 настоящего Порядка и представленные в соответствии с настоящим Порядком, относятся к информ</w:t>
      </w:r>
      <w:r w:rsidRPr="006710C5">
        <w:t>а</w:t>
      </w:r>
      <w:r w:rsidRPr="006710C5">
        <w:t>ции ограниченного доступа. Если федеральным законом такие сведения отн</w:t>
      </w:r>
      <w:r w:rsidRPr="006710C5">
        <w:t>е</w:t>
      </w:r>
      <w:r w:rsidRPr="006710C5">
        <w:t>сены к сведениям, составляющим государственную тайну, они подлежат з</w:t>
      </w:r>
      <w:r w:rsidRPr="006710C5">
        <w:t>а</w:t>
      </w:r>
      <w:r w:rsidRPr="006710C5">
        <w:t>щите в соответствии с законодательством Российской Федерации о государс</w:t>
      </w:r>
      <w:r w:rsidRPr="006710C5">
        <w:t>т</w:t>
      </w:r>
      <w:r w:rsidRPr="006710C5">
        <w:t>венной тайне.</w:t>
      </w:r>
    </w:p>
    <w:p w:rsidR="006710C5" w:rsidRPr="006710C5" w:rsidRDefault="006710C5" w:rsidP="006710C5">
      <w:pPr>
        <w:jc w:val="both"/>
      </w:pPr>
      <w:r w:rsidRPr="006710C5">
        <w:t xml:space="preserve">       12. </w:t>
      </w:r>
      <w:proofErr w:type="gramStart"/>
      <w:r w:rsidRPr="006710C5">
        <w:t>Не допускается использование сведений, предусмотренных пунктами 3, 7 настоящего Порядка и представленных в соответствии с настоящим П</w:t>
      </w:r>
      <w:r w:rsidRPr="006710C5">
        <w:t>о</w:t>
      </w:r>
      <w:r w:rsidRPr="006710C5">
        <w:t>рядком для установления либо определения платежеспособности лица, пре</w:t>
      </w:r>
      <w:r w:rsidRPr="006710C5">
        <w:t>д</w:t>
      </w:r>
      <w:r w:rsidRPr="006710C5">
        <w:t>ставившего такие сведения, а также платежеспособности его супруги (супр</w:t>
      </w:r>
      <w:r w:rsidRPr="006710C5">
        <w:t>у</w:t>
      </w:r>
      <w:r w:rsidRPr="006710C5">
        <w:t>га) и несовершеннолетних детей, для сбора в прямой или косвенной форме пожер</w:t>
      </w:r>
      <w:r w:rsidRPr="006710C5">
        <w:t>т</w:t>
      </w:r>
      <w:r w:rsidRPr="006710C5">
        <w:t>вований (взносов) в фонды общественных объединений, религиозных и иных организаций либо в пользу физических лиц.</w:t>
      </w:r>
      <w:proofErr w:type="gramEnd"/>
    </w:p>
    <w:p w:rsidR="006710C5" w:rsidRPr="006710C5" w:rsidRDefault="006710C5" w:rsidP="006710C5">
      <w:pPr>
        <w:jc w:val="both"/>
      </w:pPr>
      <w:r w:rsidRPr="006710C5">
        <w:t xml:space="preserve">       13. Лица, виновные в разглашении сведений, предусмотренных пунктами 3, 7 настоящего Порядка и представленных в соответствии с настоящим П</w:t>
      </w:r>
      <w:r w:rsidRPr="006710C5">
        <w:t>о</w:t>
      </w:r>
      <w:r w:rsidRPr="006710C5">
        <w:t>рядком, либо в использовании этих сведений в целях, не предусмотренных федеральными законами, несут ответственность, установленную законод</w:t>
      </w:r>
      <w:r w:rsidRPr="006710C5">
        <w:t>а</w:t>
      </w:r>
      <w:r w:rsidRPr="006710C5">
        <w:t>тельством Российской Федерации.</w:t>
      </w:r>
    </w:p>
    <w:p w:rsidR="006710C5" w:rsidRPr="006710C5" w:rsidRDefault="006710C5" w:rsidP="006710C5">
      <w:pPr>
        <w:jc w:val="both"/>
      </w:pPr>
      <w:r w:rsidRPr="006710C5">
        <w:t xml:space="preserve">     14. </w:t>
      </w:r>
      <w:proofErr w:type="gramStart"/>
      <w:r w:rsidRPr="006710C5">
        <w:t>Представленные в соответствии с настоящим Порядком сведения об и</w:t>
      </w:r>
      <w:r w:rsidRPr="006710C5">
        <w:t>с</w:t>
      </w:r>
      <w:r w:rsidRPr="006710C5">
        <w:t>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w:t>
      </w:r>
      <w:r w:rsidRPr="006710C5">
        <w:t>е</w:t>
      </w:r>
      <w:r w:rsidRPr="006710C5">
        <w:t>вышает общий доход муниципального служащего и его супруги (супруга) за три последних года, предшествующих отчетному периоду, размещаются</w:t>
      </w:r>
      <w:proofErr w:type="gramEnd"/>
      <w:r w:rsidRPr="006710C5">
        <w:t xml:space="preserve"> в и</w:t>
      </w:r>
      <w:r w:rsidRPr="006710C5">
        <w:t>н</w:t>
      </w:r>
      <w:r w:rsidRPr="006710C5">
        <w:t xml:space="preserve">формационно-телекоммуникационной сети Интернет на официальном сайте администрации и предоставляются для опубликования в общероссийские средства массовой информации в порядке, утвержденном муниципальным нормативным правовым актом, с соблюдением законодательства Российской Федерации о государственной тайне </w:t>
      </w:r>
      <w:proofErr w:type="gramStart"/>
      <w:r w:rsidRPr="006710C5">
        <w:t>и</w:t>
      </w:r>
      <w:proofErr w:type="gramEnd"/>
      <w:r w:rsidRPr="006710C5">
        <w:t xml:space="preserve"> о защите персональных данных.</w:t>
      </w:r>
    </w:p>
    <w:p w:rsidR="006710C5" w:rsidRPr="006710C5" w:rsidRDefault="006710C5" w:rsidP="006710C5">
      <w:pPr>
        <w:jc w:val="both"/>
      </w:pPr>
      <w:r w:rsidRPr="006710C5">
        <w:t xml:space="preserve">     15. Муниципальный служащий в связи с осуществлением </w:t>
      </w:r>
      <w:proofErr w:type="gramStart"/>
      <w:r w:rsidRPr="006710C5">
        <w:t>контроля за</w:t>
      </w:r>
      <w:proofErr w:type="gramEnd"/>
      <w:r w:rsidRPr="006710C5">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насто</w:t>
      </w:r>
      <w:r w:rsidRPr="006710C5">
        <w:t>я</w:t>
      </w:r>
      <w:r w:rsidRPr="006710C5">
        <w:t>щего Порядка.</w:t>
      </w:r>
    </w:p>
    <w:p w:rsidR="006710C5" w:rsidRPr="006710C5" w:rsidRDefault="006710C5" w:rsidP="006710C5">
      <w:pPr>
        <w:jc w:val="both"/>
      </w:pPr>
      <w:r w:rsidRPr="006710C5">
        <w:t xml:space="preserve">    16. Муниципальный служащий в связи с осуществлением </w:t>
      </w:r>
      <w:proofErr w:type="gramStart"/>
      <w:r w:rsidRPr="006710C5">
        <w:t>контроля за</w:t>
      </w:r>
      <w:proofErr w:type="gramEnd"/>
      <w:r w:rsidRPr="006710C5">
        <w:t xml:space="preserve"> его расходами, а также за расходами его супруги (супруга) и несовершеннолетних детей вправе:</w:t>
      </w:r>
    </w:p>
    <w:p w:rsidR="006710C5" w:rsidRPr="006710C5" w:rsidRDefault="006710C5" w:rsidP="006710C5">
      <w:pPr>
        <w:jc w:val="both"/>
      </w:pPr>
      <w:r w:rsidRPr="006710C5">
        <w:t xml:space="preserve">    1) давать пояснения в письменной форме:</w:t>
      </w:r>
    </w:p>
    <w:p w:rsidR="006710C5" w:rsidRPr="006710C5" w:rsidRDefault="006710C5" w:rsidP="006710C5">
      <w:pPr>
        <w:jc w:val="both"/>
      </w:pPr>
      <w:r w:rsidRPr="006710C5">
        <w:t xml:space="preserve">    а) в связи с истребованием сведений;</w:t>
      </w:r>
    </w:p>
    <w:p w:rsidR="006710C5" w:rsidRPr="006710C5" w:rsidRDefault="006710C5" w:rsidP="006710C5">
      <w:pPr>
        <w:jc w:val="both"/>
      </w:pPr>
      <w:r w:rsidRPr="006710C5">
        <w:t xml:space="preserve">    б) в ходе проверки достоверности и полноты сведений и по ее</w:t>
      </w:r>
    </w:p>
    <w:p w:rsidR="006710C5" w:rsidRPr="006710C5" w:rsidRDefault="006710C5" w:rsidP="006710C5">
      <w:pPr>
        <w:jc w:val="both"/>
      </w:pPr>
      <w:r w:rsidRPr="006710C5">
        <w:t>результатам;</w:t>
      </w:r>
    </w:p>
    <w:p w:rsidR="006710C5" w:rsidRPr="006710C5" w:rsidRDefault="006710C5" w:rsidP="006710C5">
      <w:pPr>
        <w:jc w:val="both"/>
      </w:pPr>
      <w:r w:rsidRPr="006710C5">
        <w:t xml:space="preserve">    в) об источниках получения средств, за счет которых им, его супругой (су</w:t>
      </w:r>
      <w:r w:rsidRPr="006710C5">
        <w:t>п</w:t>
      </w:r>
      <w:r w:rsidRPr="006710C5">
        <w:t>ругом) и (или) несовершеннолетними детьми совершена сделка;</w:t>
      </w:r>
    </w:p>
    <w:p w:rsidR="006710C5" w:rsidRPr="006710C5" w:rsidRDefault="006710C5" w:rsidP="006710C5">
      <w:pPr>
        <w:jc w:val="both"/>
      </w:pPr>
      <w:r w:rsidRPr="006710C5">
        <w:t xml:space="preserve">    2) представлять дополнительные материалы и давать по ним пояснения в письменной форме;</w:t>
      </w:r>
    </w:p>
    <w:p w:rsidR="006710C5" w:rsidRPr="006710C5" w:rsidRDefault="006710C5" w:rsidP="006710C5">
      <w:pPr>
        <w:jc w:val="both"/>
      </w:pPr>
      <w:r w:rsidRPr="006710C5">
        <w:t xml:space="preserve">    3) обращаться с ходатайством в Комиссию о проведении с ним беседы по вопросам, связанным с осуществлением </w:t>
      </w:r>
      <w:proofErr w:type="gramStart"/>
      <w:r w:rsidRPr="006710C5">
        <w:t>контроля за</w:t>
      </w:r>
      <w:proofErr w:type="gramEnd"/>
      <w:r w:rsidRPr="006710C5">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6710C5" w:rsidRPr="006710C5" w:rsidRDefault="006710C5" w:rsidP="006710C5">
      <w:pPr>
        <w:jc w:val="both"/>
      </w:pPr>
      <w:r w:rsidRPr="006710C5">
        <w:t xml:space="preserve">    17. Муниципальный служащий на период осуществления </w:t>
      </w:r>
      <w:proofErr w:type="gramStart"/>
      <w:r w:rsidRPr="006710C5">
        <w:t>контроля за</w:t>
      </w:r>
      <w:proofErr w:type="gramEnd"/>
      <w:r w:rsidRPr="006710C5">
        <w:t xml:space="preserve"> ег</w:t>
      </w:r>
      <w:r w:rsidRPr="006710C5">
        <w:t>о</w:t>
      </w:r>
      <w:r w:rsidRPr="006710C5">
        <w:t xml:space="preserve"> расходами, а также за расходами его супруги (супруга) и несовершеннолетних детей может быть в установленном порядке отстранен от замещаемой должн</w:t>
      </w:r>
      <w:r w:rsidRPr="006710C5">
        <w:t>о</w:t>
      </w:r>
      <w:r w:rsidRPr="006710C5">
        <w:t xml:space="preserve">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6710C5">
        <w:t>контроля за</w:t>
      </w:r>
      <w:proofErr w:type="gramEnd"/>
      <w:r w:rsidRPr="006710C5">
        <w:t xml:space="preserve"> расходами. На период отстранения от замещаемой должности денежное содерж</w:t>
      </w:r>
      <w:r w:rsidRPr="006710C5">
        <w:t>а</w:t>
      </w:r>
      <w:r w:rsidRPr="006710C5">
        <w:t>ние (заработная плата) по замещаемой должности сохраняется.</w:t>
      </w:r>
    </w:p>
    <w:p w:rsidR="006710C5" w:rsidRPr="006710C5" w:rsidRDefault="006710C5" w:rsidP="006710C5">
      <w:pPr>
        <w:jc w:val="both"/>
      </w:pPr>
      <w:r w:rsidRPr="006710C5">
        <w:t xml:space="preserve">   18. Комиссия обязана:</w:t>
      </w:r>
    </w:p>
    <w:p w:rsidR="006710C5" w:rsidRPr="006710C5" w:rsidRDefault="006710C5" w:rsidP="006710C5">
      <w:pPr>
        <w:jc w:val="both"/>
      </w:pPr>
      <w:r w:rsidRPr="006710C5">
        <w:t xml:space="preserve">   </w:t>
      </w:r>
      <w:proofErr w:type="gramStart"/>
      <w:r w:rsidRPr="006710C5">
        <w:t>1) осуществлять анализ поступающих в соответствии с Федеральным зак</w:t>
      </w:r>
      <w:r w:rsidRPr="006710C5">
        <w:t>о</w:t>
      </w:r>
      <w:r w:rsidRPr="006710C5">
        <w:t>ном от 03.12.2012 N 230-ФЗ "О контроле за соответствием расходов лиц, з</w:t>
      </w:r>
      <w:r w:rsidRPr="006710C5">
        <w:t>а</w:t>
      </w:r>
      <w:r w:rsidRPr="006710C5">
        <w:t xml:space="preserve">мещающих государственные должности, и иных лиц их доходам" </w:t>
      </w:r>
      <w:proofErr w:type="spellStart"/>
      <w:r w:rsidRPr="006710C5">
        <w:t>иФедерал</w:t>
      </w:r>
      <w:r w:rsidRPr="006710C5">
        <w:t>ь</w:t>
      </w:r>
      <w:r w:rsidRPr="006710C5">
        <w:t>ным</w:t>
      </w:r>
      <w:proofErr w:type="spellEnd"/>
      <w:r w:rsidRPr="006710C5">
        <w:t xml:space="preserve"> законом от 25 декабря 2008 года N 273-ФЗ "О противодействии корру</w:t>
      </w:r>
      <w:r w:rsidRPr="006710C5">
        <w:t>п</w:t>
      </w:r>
      <w:r w:rsidRPr="006710C5">
        <w:t>ции" сведений о доходах, расходах, об имуществе и обязательствах имущественного характера муниципального служащего, его супруги (супруга) и нес</w:t>
      </w:r>
      <w:r w:rsidRPr="006710C5">
        <w:t>о</w:t>
      </w:r>
      <w:r w:rsidRPr="006710C5">
        <w:t>вершеннолетних детей;</w:t>
      </w:r>
      <w:proofErr w:type="gramEnd"/>
    </w:p>
    <w:p w:rsidR="006710C5" w:rsidRPr="006710C5" w:rsidRDefault="006710C5" w:rsidP="006710C5">
      <w:pPr>
        <w:jc w:val="both"/>
      </w:pPr>
      <w:r w:rsidRPr="006710C5">
        <w:t xml:space="preserve">       2) принимать сведения, представляемые в соответствии с настоящим П</w:t>
      </w:r>
      <w:r w:rsidRPr="006710C5">
        <w:t>о</w:t>
      </w:r>
      <w:r w:rsidRPr="006710C5">
        <w:t>рядком;</w:t>
      </w:r>
    </w:p>
    <w:p w:rsidR="006710C5" w:rsidRPr="006710C5" w:rsidRDefault="006710C5" w:rsidP="006710C5">
      <w:pPr>
        <w:jc w:val="both"/>
      </w:pPr>
      <w:r w:rsidRPr="006710C5">
        <w:t xml:space="preserve">       3) истребовать от муниципального служащего сведения, предусмотренные пунктами 3, 7 настоящего Порядка;</w:t>
      </w:r>
    </w:p>
    <w:p w:rsidR="006710C5" w:rsidRPr="006710C5" w:rsidRDefault="006710C5" w:rsidP="006710C5">
      <w:pPr>
        <w:jc w:val="both"/>
      </w:pPr>
      <w:r w:rsidRPr="006710C5">
        <w:t xml:space="preserve">      4) провести с ним беседу в случае поступления ходатайства, предусмо</w:t>
      </w:r>
      <w:r w:rsidRPr="006710C5">
        <w:t>т</w:t>
      </w:r>
      <w:r w:rsidRPr="006710C5">
        <w:t xml:space="preserve">ренного </w:t>
      </w:r>
      <w:proofErr w:type="gramStart"/>
      <w:r w:rsidRPr="006710C5">
        <w:t>ч</w:t>
      </w:r>
      <w:proofErr w:type="gramEnd"/>
      <w:r w:rsidRPr="006710C5">
        <w:t>. 3 п. 16 настоящего Порядка.</w:t>
      </w:r>
    </w:p>
    <w:p w:rsidR="006710C5" w:rsidRPr="006710C5" w:rsidRDefault="006710C5" w:rsidP="006710C5">
      <w:pPr>
        <w:jc w:val="both"/>
      </w:pPr>
      <w:r w:rsidRPr="006710C5">
        <w:t xml:space="preserve">     19. Комиссия вправе:</w:t>
      </w:r>
    </w:p>
    <w:p w:rsidR="006710C5" w:rsidRPr="006710C5" w:rsidRDefault="006710C5" w:rsidP="006710C5">
      <w:pPr>
        <w:jc w:val="both"/>
      </w:pPr>
      <w:r w:rsidRPr="006710C5">
        <w:t xml:space="preserve">     1) проводить по своей инициативе беседу с данным лицом;</w:t>
      </w:r>
    </w:p>
    <w:p w:rsidR="006710C5" w:rsidRPr="006710C5" w:rsidRDefault="006710C5" w:rsidP="006710C5">
      <w:pPr>
        <w:jc w:val="both"/>
      </w:pPr>
      <w:r w:rsidRPr="006710C5">
        <w:t xml:space="preserve">     2) изучать поступившие от данного лица дополнительные материалы;</w:t>
      </w:r>
    </w:p>
    <w:p w:rsidR="006710C5" w:rsidRPr="006710C5" w:rsidRDefault="006710C5" w:rsidP="006710C5">
      <w:pPr>
        <w:jc w:val="both"/>
      </w:pPr>
      <w:r w:rsidRPr="006710C5">
        <w:t xml:space="preserve">     3) получать от данного лица пояснения по представленным им сведениям и материалам;</w:t>
      </w:r>
    </w:p>
    <w:p w:rsidR="006710C5" w:rsidRPr="006710C5" w:rsidRDefault="006710C5" w:rsidP="006710C5">
      <w:pPr>
        <w:jc w:val="both"/>
      </w:pPr>
      <w:r w:rsidRPr="006710C5">
        <w:t xml:space="preserve">     </w:t>
      </w:r>
      <w:proofErr w:type="gramStart"/>
      <w:r w:rsidRPr="006710C5">
        <w:t>4) направлять в установленном порядке запросы в органы прокуратуры Российской Федерации, иные федеральные государственные органы, госуда</w:t>
      </w:r>
      <w:r w:rsidRPr="006710C5">
        <w:t>р</w:t>
      </w:r>
      <w:r w:rsidRPr="006710C5">
        <w:t>ственные органы субъектов Российской Федерации, территориальные органы федеральных органов исполнительной власти, органы местного самоуправл</w:t>
      </w:r>
      <w:r w:rsidRPr="006710C5">
        <w:t>е</w:t>
      </w:r>
      <w:r w:rsidRPr="006710C5">
        <w:t>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w:t>
      </w:r>
      <w:r w:rsidRPr="006710C5">
        <w:t>е</w:t>
      </w:r>
      <w:r w:rsidRPr="006710C5">
        <w:t>тей, а также об источниках</w:t>
      </w:r>
      <w:proofErr w:type="gramEnd"/>
      <w:r w:rsidRPr="006710C5">
        <w:t xml:space="preserve"> получения расходуемых средств;</w:t>
      </w:r>
    </w:p>
    <w:p w:rsidR="006710C5" w:rsidRPr="006710C5" w:rsidRDefault="006710C5" w:rsidP="006710C5">
      <w:pPr>
        <w:jc w:val="both"/>
      </w:pPr>
      <w:r w:rsidRPr="006710C5">
        <w:t xml:space="preserve">    5) наводить справки у физических лиц и получать от них с их согласия и</w:t>
      </w:r>
      <w:r w:rsidRPr="006710C5">
        <w:t>н</w:t>
      </w:r>
      <w:r w:rsidRPr="006710C5">
        <w:t>формацию.</w:t>
      </w:r>
    </w:p>
    <w:p w:rsidR="006710C5" w:rsidRPr="006710C5" w:rsidRDefault="006710C5" w:rsidP="006710C5">
      <w:pPr>
        <w:jc w:val="both"/>
      </w:pPr>
      <w:r w:rsidRPr="006710C5">
        <w:t xml:space="preserve">        20. Доклад о результатах осуществления </w:t>
      </w:r>
      <w:proofErr w:type="gramStart"/>
      <w:r w:rsidRPr="006710C5">
        <w:t>контроля за</w:t>
      </w:r>
      <w:proofErr w:type="gramEnd"/>
      <w:r w:rsidRPr="006710C5">
        <w:t xml:space="preserve"> расходами муниципального служащего, а также за расходами его супруги (супруга) и несове</w:t>
      </w:r>
      <w:r w:rsidRPr="006710C5">
        <w:t>р</w:t>
      </w:r>
      <w:r w:rsidRPr="006710C5">
        <w:t>шеннолетних детей представляется Комиссией главе сельского поселения.</w:t>
      </w:r>
    </w:p>
    <w:p w:rsidR="006710C5" w:rsidRPr="006710C5" w:rsidRDefault="006710C5" w:rsidP="006710C5">
      <w:pPr>
        <w:jc w:val="both"/>
      </w:pPr>
      <w:r w:rsidRPr="006710C5">
        <w:t xml:space="preserve">       21. </w:t>
      </w:r>
      <w:proofErr w:type="gramStart"/>
      <w:r w:rsidRPr="006710C5">
        <w:t>Глава сельского поселения,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w:t>
      </w:r>
      <w:r w:rsidRPr="006710C5">
        <w:t>о</w:t>
      </w:r>
      <w:r w:rsidRPr="006710C5">
        <w:t>сти предложения о применении к такому лицу мер юридической ответстве</w:t>
      </w:r>
      <w:r w:rsidRPr="006710C5">
        <w:t>н</w:t>
      </w:r>
      <w:r w:rsidRPr="006710C5">
        <w:t>ности и (или) о направлении материалов, полученных в результате осущест</w:t>
      </w:r>
      <w:r w:rsidRPr="006710C5">
        <w:t>в</w:t>
      </w:r>
      <w:r w:rsidRPr="006710C5">
        <w:t>ления контроля за расходами, в органы прокуратуры и (или) иные государственные органы в соотве</w:t>
      </w:r>
      <w:r w:rsidRPr="006710C5">
        <w:t>т</w:t>
      </w:r>
      <w:r w:rsidRPr="006710C5">
        <w:t>ствии с их компетенцией</w:t>
      </w:r>
      <w:proofErr w:type="gramEnd"/>
      <w:r w:rsidRPr="006710C5">
        <w:t>.</w:t>
      </w:r>
    </w:p>
    <w:p w:rsidR="006710C5" w:rsidRPr="006710C5" w:rsidRDefault="006710C5" w:rsidP="006710C5">
      <w:pPr>
        <w:jc w:val="both"/>
      </w:pPr>
      <w:r w:rsidRPr="006710C5">
        <w:t xml:space="preserve">       22. Глава </w:t>
      </w:r>
      <w:proofErr w:type="spellStart"/>
      <w:r w:rsidRPr="006710C5">
        <w:t>Твердохлебовского</w:t>
      </w:r>
      <w:proofErr w:type="spellEnd"/>
      <w:r w:rsidRPr="006710C5">
        <w:t xml:space="preserve"> сельского поселения Богучарского муниц</w:t>
      </w:r>
      <w:r w:rsidRPr="006710C5">
        <w:t>и</w:t>
      </w:r>
      <w:r w:rsidRPr="006710C5">
        <w:t>пального района  при принятии решения о применении к муниципальному служащему мер юридической ответственн</w:t>
      </w:r>
      <w:r w:rsidRPr="006710C5">
        <w:t>о</w:t>
      </w:r>
      <w:r w:rsidRPr="006710C5">
        <w:t>сти вправе учесть рекомендации Комиссии.</w:t>
      </w:r>
    </w:p>
    <w:p w:rsidR="006710C5" w:rsidRPr="006710C5" w:rsidRDefault="006710C5" w:rsidP="006710C5">
      <w:pPr>
        <w:jc w:val="both"/>
      </w:pPr>
      <w:r w:rsidRPr="006710C5">
        <w:t xml:space="preserve">      23. Муниципальный служащий должен быть проинформирован с соблюд</w:t>
      </w:r>
      <w:r w:rsidRPr="006710C5">
        <w:t>е</w:t>
      </w:r>
      <w:r w:rsidRPr="006710C5">
        <w:t xml:space="preserve">нием законодательства Российской Федерации о государственной </w:t>
      </w:r>
      <w:proofErr w:type="gramStart"/>
      <w:r w:rsidRPr="006710C5">
        <w:t>тайне</w:t>
      </w:r>
      <w:proofErr w:type="gramEnd"/>
      <w:r w:rsidRPr="006710C5">
        <w:t xml:space="preserve"> о р</w:t>
      </w:r>
      <w:r w:rsidRPr="006710C5">
        <w:t>е</w:t>
      </w:r>
      <w:r w:rsidRPr="006710C5">
        <w:t>зультатах, полученных в ходе осуществления контроля за его расходами, а также за расходами его супруги (супруга) и несовершеннолетних детей.</w:t>
      </w:r>
    </w:p>
    <w:p w:rsidR="006710C5" w:rsidRPr="006710C5" w:rsidRDefault="006710C5" w:rsidP="006710C5">
      <w:pPr>
        <w:jc w:val="both"/>
      </w:pPr>
      <w:r w:rsidRPr="006710C5">
        <w:t xml:space="preserve">      24. 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w:t>
      </w:r>
      <w:r w:rsidRPr="006710C5">
        <w:t>а</w:t>
      </w:r>
      <w:r w:rsidRPr="006710C5">
        <w:t>вы администрации в органы и организации (их должностным лицам), которые предоставили информацию, явившуюся основанием для осуществления ко</w:t>
      </w:r>
      <w:r w:rsidRPr="006710C5">
        <w:t>н</w:t>
      </w:r>
      <w:r w:rsidRPr="006710C5">
        <w:t xml:space="preserve">троля за расходами, с соблюдением законодательства Российской Федерации о государственной тайне </w:t>
      </w:r>
      <w:proofErr w:type="gramStart"/>
      <w:r w:rsidRPr="006710C5">
        <w:t>и</w:t>
      </w:r>
      <w:proofErr w:type="gramEnd"/>
      <w:r w:rsidRPr="006710C5">
        <w:t xml:space="preserve"> о защите персональных данных и одновременно ув</w:t>
      </w:r>
      <w:r w:rsidRPr="006710C5">
        <w:t>е</w:t>
      </w:r>
      <w:r w:rsidRPr="006710C5">
        <w:t>домляет об этом муниципального служащего.</w:t>
      </w:r>
    </w:p>
    <w:p w:rsidR="006710C5" w:rsidRPr="006710C5" w:rsidRDefault="006710C5" w:rsidP="006710C5">
      <w:pPr>
        <w:jc w:val="both"/>
      </w:pPr>
      <w:r w:rsidRPr="006710C5">
        <w:t xml:space="preserve">     25. Невыполнение муниципальным служащим обязанностей, предусмо</w:t>
      </w:r>
      <w:r w:rsidRPr="006710C5">
        <w:t>т</w:t>
      </w:r>
      <w:r w:rsidRPr="006710C5">
        <w:t>ренных настоящим Порядком, является правонарушением.</w:t>
      </w:r>
    </w:p>
    <w:p w:rsidR="006710C5" w:rsidRPr="006710C5" w:rsidRDefault="006710C5" w:rsidP="006710C5">
      <w:pPr>
        <w:jc w:val="both"/>
      </w:pPr>
      <w:r w:rsidRPr="006710C5">
        <w:t>Лицо, совершившее правонарушение, подлежит в установленном порядке освобождению от замещаемой должности, увольнению с муниципальной слу</w:t>
      </w:r>
      <w:r w:rsidRPr="006710C5">
        <w:t>ж</w:t>
      </w:r>
      <w:r w:rsidRPr="006710C5">
        <w:t>бы.</w:t>
      </w:r>
    </w:p>
    <w:p w:rsidR="006710C5" w:rsidRPr="006710C5" w:rsidRDefault="006710C5" w:rsidP="006710C5">
      <w:pPr>
        <w:jc w:val="both"/>
      </w:pPr>
      <w:r w:rsidRPr="006710C5">
        <w:t xml:space="preserve">     26. </w:t>
      </w:r>
      <w:proofErr w:type="gramStart"/>
      <w:r w:rsidRPr="006710C5">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w:t>
      </w:r>
      <w:r w:rsidRPr="006710C5">
        <w:t>т</w:t>
      </w:r>
      <w:r w:rsidRPr="006710C5">
        <w:t>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w:t>
      </w:r>
      <w:r w:rsidRPr="006710C5">
        <w:t>а</w:t>
      </w:r>
      <w:r w:rsidRPr="006710C5">
        <w:t>вершения направляются в органы прокуратуры Российской</w:t>
      </w:r>
      <w:proofErr w:type="gramEnd"/>
      <w:r w:rsidRPr="006710C5">
        <w:t xml:space="preserve"> Федерации.</w:t>
      </w:r>
    </w:p>
    <w:p w:rsidR="006710C5" w:rsidRPr="006710C5" w:rsidRDefault="006710C5" w:rsidP="006710C5">
      <w:pPr>
        <w:jc w:val="both"/>
      </w:pPr>
      <w:r w:rsidRPr="006710C5">
        <w:t xml:space="preserve">      27. Установить, что сведения, предусмотренные пунктом 3 настоящего Порядка, предоставляются в течение 15 рабочих дней с даты их истребования.</w:t>
      </w:r>
    </w:p>
    <w:p w:rsidR="006710C5" w:rsidRPr="006710C5" w:rsidRDefault="006710C5" w:rsidP="006710C5">
      <w:pPr>
        <w:jc w:val="both"/>
      </w:pPr>
      <w:r w:rsidRPr="006710C5">
        <w:t xml:space="preserve">     28. Положения настоящего Порядка действуют в отношении сделок, с</w:t>
      </w:r>
      <w:r w:rsidRPr="006710C5">
        <w:t>о</w:t>
      </w:r>
      <w:r w:rsidRPr="006710C5">
        <w:t>вершенных с 1 января 2012 года.</w:t>
      </w:r>
    </w:p>
    <w:p w:rsidR="007F09F3" w:rsidRPr="006710C5" w:rsidRDefault="007F09F3" w:rsidP="007F09F3">
      <w:pPr>
        <w:ind w:left="-567" w:right="-284" w:firstLine="283"/>
        <w:jc w:val="center"/>
        <w:rPr>
          <w:b/>
        </w:rPr>
      </w:pPr>
    </w:p>
    <w:sectPr w:rsidR="007F09F3" w:rsidRPr="006710C5" w:rsidSect="003F2C3C">
      <w:pgSz w:w="11906" w:h="16838"/>
      <w:pgMar w:top="1134" w:right="567"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BEA8BE"/>
    <w:lvl w:ilvl="0">
      <w:start w:val="1"/>
      <w:numFmt w:val="decimal"/>
      <w:lvlText w:val="%1."/>
      <w:lvlJc w:val="left"/>
      <w:pPr>
        <w:tabs>
          <w:tab w:val="num" w:pos="1492"/>
        </w:tabs>
        <w:ind w:left="1492" w:hanging="360"/>
      </w:pPr>
    </w:lvl>
  </w:abstractNum>
  <w:abstractNum w:abstractNumId="1">
    <w:nsid w:val="FFFFFF7D"/>
    <w:multiLevelType w:val="singleLevel"/>
    <w:tmpl w:val="DC5A19DC"/>
    <w:lvl w:ilvl="0">
      <w:start w:val="1"/>
      <w:numFmt w:val="decimal"/>
      <w:lvlText w:val="%1."/>
      <w:lvlJc w:val="left"/>
      <w:pPr>
        <w:tabs>
          <w:tab w:val="num" w:pos="1209"/>
        </w:tabs>
        <w:ind w:left="1209" w:hanging="360"/>
      </w:pPr>
    </w:lvl>
  </w:abstractNum>
  <w:abstractNum w:abstractNumId="2">
    <w:nsid w:val="FFFFFF7E"/>
    <w:multiLevelType w:val="singleLevel"/>
    <w:tmpl w:val="38BAAAB8"/>
    <w:lvl w:ilvl="0">
      <w:start w:val="1"/>
      <w:numFmt w:val="decimal"/>
      <w:lvlText w:val="%1."/>
      <w:lvlJc w:val="left"/>
      <w:pPr>
        <w:tabs>
          <w:tab w:val="num" w:pos="926"/>
        </w:tabs>
        <w:ind w:left="926" w:hanging="360"/>
      </w:pPr>
    </w:lvl>
  </w:abstractNum>
  <w:abstractNum w:abstractNumId="3">
    <w:nsid w:val="FFFFFF7F"/>
    <w:multiLevelType w:val="singleLevel"/>
    <w:tmpl w:val="93268D38"/>
    <w:lvl w:ilvl="0">
      <w:start w:val="1"/>
      <w:numFmt w:val="decimal"/>
      <w:lvlText w:val="%1."/>
      <w:lvlJc w:val="left"/>
      <w:pPr>
        <w:tabs>
          <w:tab w:val="num" w:pos="643"/>
        </w:tabs>
        <w:ind w:left="643" w:hanging="360"/>
      </w:pPr>
    </w:lvl>
  </w:abstractNum>
  <w:abstractNum w:abstractNumId="4">
    <w:nsid w:val="FFFFFF80"/>
    <w:multiLevelType w:val="singleLevel"/>
    <w:tmpl w:val="B096E7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ECB7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3C1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38B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1C87A6"/>
    <w:lvl w:ilvl="0">
      <w:start w:val="1"/>
      <w:numFmt w:val="decimal"/>
      <w:lvlText w:val="%1."/>
      <w:lvlJc w:val="left"/>
      <w:pPr>
        <w:tabs>
          <w:tab w:val="num" w:pos="360"/>
        </w:tabs>
        <w:ind w:left="360" w:hanging="360"/>
      </w:pPr>
    </w:lvl>
  </w:abstractNum>
  <w:abstractNum w:abstractNumId="9">
    <w:nsid w:val="FFFFFF89"/>
    <w:multiLevelType w:val="singleLevel"/>
    <w:tmpl w:val="C99039F0"/>
    <w:lvl w:ilvl="0">
      <w:start w:val="1"/>
      <w:numFmt w:val="bullet"/>
      <w:lvlText w:val=""/>
      <w:lvlJc w:val="left"/>
      <w:pPr>
        <w:tabs>
          <w:tab w:val="num" w:pos="360"/>
        </w:tabs>
        <w:ind w:left="360" w:hanging="360"/>
      </w:pPr>
      <w:rPr>
        <w:rFonts w:ascii="Symbol" w:hAnsi="Symbol" w:hint="default"/>
      </w:rPr>
    </w:lvl>
  </w:abstractNum>
  <w:abstractNum w:abstractNumId="10">
    <w:nsid w:val="0DDA0801"/>
    <w:multiLevelType w:val="multilevel"/>
    <w:tmpl w:val="873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C20A3"/>
    <w:multiLevelType w:val="multilevel"/>
    <w:tmpl w:val="6D6E7AAA"/>
    <w:lvl w:ilvl="0">
      <w:start w:val="1"/>
      <w:numFmt w:val="decimal"/>
      <w:lvlText w:val="%1."/>
      <w:lvlJc w:val="left"/>
      <w:pPr>
        <w:ind w:left="1482" w:hanging="915"/>
      </w:pPr>
      <w:rPr>
        <w:rFonts w:ascii="Times New Roman" w:eastAsia="Times New Roman" w:hAnsi="Times New Roman" w:cs="Times New Roman"/>
        <w:color w:val="auto"/>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12">
    <w:nsid w:val="22C33F6A"/>
    <w:multiLevelType w:val="multilevel"/>
    <w:tmpl w:val="E968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D1551"/>
    <w:multiLevelType w:val="multilevel"/>
    <w:tmpl w:val="001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B21AE"/>
    <w:multiLevelType w:val="hybridMultilevel"/>
    <w:tmpl w:val="422AB36E"/>
    <w:lvl w:ilvl="0" w:tplc="2D5C8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F9250C2"/>
    <w:multiLevelType w:val="multilevel"/>
    <w:tmpl w:val="C41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C2507"/>
    <w:multiLevelType w:val="multilevel"/>
    <w:tmpl w:val="47E6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4430AB"/>
    <w:multiLevelType w:val="multilevel"/>
    <w:tmpl w:val="B4E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C4C"/>
    <w:multiLevelType w:val="hybridMultilevel"/>
    <w:tmpl w:val="E3FCEF5C"/>
    <w:lvl w:ilvl="0" w:tplc="D5D4DF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510567"/>
    <w:multiLevelType w:val="multilevel"/>
    <w:tmpl w:val="E342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A1867"/>
    <w:multiLevelType w:val="multilevel"/>
    <w:tmpl w:val="972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FC1FC2"/>
    <w:multiLevelType w:val="multilevel"/>
    <w:tmpl w:val="A464FA4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68E3131D"/>
    <w:multiLevelType w:val="multilevel"/>
    <w:tmpl w:val="FAD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64452D"/>
    <w:multiLevelType w:val="multilevel"/>
    <w:tmpl w:val="44D0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253804"/>
    <w:multiLevelType w:val="multilevel"/>
    <w:tmpl w:val="7CE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24"/>
  </w:num>
  <w:num w:numId="15">
    <w:abstractNumId w:val="23"/>
  </w:num>
  <w:num w:numId="16">
    <w:abstractNumId w:val="16"/>
  </w:num>
  <w:num w:numId="17">
    <w:abstractNumId w:val="20"/>
  </w:num>
  <w:num w:numId="18">
    <w:abstractNumId w:val="12"/>
  </w:num>
  <w:num w:numId="19">
    <w:abstractNumId w:val="13"/>
  </w:num>
  <w:num w:numId="20">
    <w:abstractNumId w:val="10"/>
  </w:num>
  <w:num w:numId="21">
    <w:abstractNumId w:val="17"/>
  </w:num>
  <w:num w:numId="22">
    <w:abstractNumId w:val="22"/>
  </w:num>
  <w:num w:numId="23">
    <w:abstractNumId w:val="1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42A98"/>
    <w:rsid w:val="00161F5D"/>
    <w:rsid w:val="001823FA"/>
    <w:rsid w:val="00191F92"/>
    <w:rsid w:val="003F2C3C"/>
    <w:rsid w:val="00442A98"/>
    <w:rsid w:val="004D2EFD"/>
    <w:rsid w:val="00522336"/>
    <w:rsid w:val="0052474F"/>
    <w:rsid w:val="00553370"/>
    <w:rsid w:val="00616C1B"/>
    <w:rsid w:val="00650A22"/>
    <w:rsid w:val="006710C5"/>
    <w:rsid w:val="00694D78"/>
    <w:rsid w:val="0078758C"/>
    <w:rsid w:val="007F09F3"/>
    <w:rsid w:val="00830060"/>
    <w:rsid w:val="008467A7"/>
    <w:rsid w:val="008B717B"/>
    <w:rsid w:val="008E72C9"/>
    <w:rsid w:val="0094434D"/>
    <w:rsid w:val="009C7F1E"/>
    <w:rsid w:val="009F6268"/>
    <w:rsid w:val="00A16182"/>
    <w:rsid w:val="00A7073D"/>
    <w:rsid w:val="00BB3F9D"/>
    <w:rsid w:val="00BF2298"/>
    <w:rsid w:val="00C1084B"/>
    <w:rsid w:val="00C23244"/>
    <w:rsid w:val="00C56E41"/>
    <w:rsid w:val="00CE48CA"/>
    <w:rsid w:val="00CF1FC1"/>
    <w:rsid w:val="00CF60E5"/>
    <w:rsid w:val="00D11192"/>
    <w:rsid w:val="00DD3407"/>
    <w:rsid w:val="00DD7DCB"/>
    <w:rsid w:val="00DF0EA6"/>
    <w:rsid w:val="00DF77D4"/>
    <w:rsid w:val="00E11A98"/>
    <w:rsid w:val="00E22D6C"/>
    <w:rsid w:val="00E5184E"/>
    <w:rsid w:val="00E846F8"/>
    <w:rsid w:val="00EC6AF9"/>
    <w:rsid w:val="00F327C0"/>
    <w:rsid w:val="00F64464"/>
    <w:rsid w:val="00F9589B"/>
    <w:rsid w:val="00FA4830"/>
    <w:rsid w:val="00FA6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HTML Cite"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2A98"/>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qFormat/>
    <w:rsid w:val="00442A98"/>
    <w:pPr>
      <w:keepNext/>
      <w:spacing w:before="240" w:after="60" w:line="276" w:lineRule="auto"/>
      <w:outlineLvl w:val="1"/>
    </w:pPr>
    <w:rPr>
      <w:rFonts w:ascii="Arial" w:eastAsia="Calibri" w:hAnsi="Arial" w:cs="Arial"/>
      <w:b/>
      <w:bCs/>
      <w:i/>
      <w:iCs/>
      <w:sz w:val="28"/>
      <w:szCs w:val="28"/>
      <w:lang w:eastAsia="en-US"/>
    </w:rPr>
  </w:style>
  <w:style w:type="paragraph" w:styleId="4">
    <w:name w:val="heading 4"/>
    <w:basedOn w:val="a"/>
    <w:next w:val="a"/>
    <w:link w:val="40"/>
    <w:qFormat/>
    <w:rsid w:val="00442A98"/>
    <w:pPr>
      <w:keepNext/>
      <w:spacing w:before="240" w:after="60" w:line="276" w:lineRule="auto"/>
      <w:outlineLvl w:val="3"/>
    </w:pPr>
    <w:rPr>
      <w:rFonts w:eastAsia="Calibri"/>
      <w:b/>
      <w:bCs/>
      <w:sz w:val="28"/>
      <w:szCs w:val="28"/>
      <w:lang w:eastAsia="en-US"/>
    </w:rPr>
  </w:style>
  <w:style w:type="paragraph" w:styleId="7">
    <w:name w:val="heading 7"/>
    <w:basedOn w:val="a"/>
    <w:next w:val="a"/>
    <w:link w:val="70"/>
    <w:semiHidden/>
    <w:unhideWhenUsed/>
    <w:qFormat/>
    <w:rsid w:val="0083006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A98"/>
    <w:rPr>
      <w:rFonts w:ascii="Arial" w:eastAsia="Calibri" w:hAnsi="Arial" w:cs="Arial"/>
      <w:b/>
      <w:bCs/>
      <w:kern w:val="32"/>
      <w:sz w:val="32"/>
      <w:szCs w:val="32"/>
    </w:rPr>
  </w:style>
  <w:style w:type="character" w:customStyle="1" w:styleId="20">
    <w:name w:val="Заголовок 2 Знак"/>
    <w:basedOn w:val="a0"/>
    <w:link w:val="2"/>
    <w:rsid w:val="00442A98"/>
    <w:rPr>
      <w:rFonts w:ascii="Arial" w:eastAsia="Calibri" w:hAnsi="Arial" w:cs="Arial"/>
      <w:b/>
      <w:bCs/>
      <w:i/>
      <w:iCs/>
      <w:sz w:val="28"/>
      <w:szCs w:val="28"/>
    </w:rPr>
  </w:style>
  <w:style w:type="character" w:customStyle="1" w:styleId="40">
    <w:name w:val="Заголовок 4 Знак"/>
    <w:basedOn w:val="a0"/>
    <w:link w:val="4"/>
    <w:rsid w:val="00442A98"/>
    <w:rPr>
      <w:rFonts w:ascii="Times New Roman" w:eastAsia="Calibri" w:hAnsi="Times New Roman" w:cs="Times New Roman"/>
      <w:b/>
      <w:bCs/>
      <w:sz w:val="28"/>
      <w:szCs w:val="28"/>
    </w:rPr>
  </w:style>
  <w:style w:type="paragraph" w:customStyle="1" w:styleId="ConsPlusNormal">
    <w:name w:val="ConsPlusNormal"/>
    <w:link w:val="ConsPlusNormal0"/>
    <w:uiPriority w:val="99"/>
    <w:qFormat/>
    <w:rsid w:val="00442A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442A98"/>
    <w:pPr>
      <w:spacing w:before="100" w:beforeAutospacing="1" w:after="100" w:afterAutospacing="1"/>
    </w:pPr>
  </w:style>
  <w:style w:type="character" w:styleId="a4">
    <w:name w:val="Strong"/>
    <w:basedOn w:val="a0"/>
    <w:qFormat/>
    <w:rsid w:val="00442A98"/>
    <w:rPr>
      <w:b/>
      <w:bCs/>
    </w:rPr>
  </w:style>
  <w:style w:type="paragraph" w:customStyle="1" w:styleId="ConsNonformat">
    <w:name w:val="ConsNonformat"/>
    <w:rsid w:val="00442A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42A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42A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442A98"/>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rsid w:val="00442A98"/>
    <w:rPr>
      <w:rFonts w:ascii="Calibri" w:eastAsia="Calibri" w:hAnsi="Calibri" w:cs="Times New Roman"/>
    </w:rPr>
  </w:style>
  <w:style w:type="paragraph" w:styleId="a7">
    <w:name w:val="Salutation"/>
    <w:basedOn w:val="a"/>
    <w:next w:val="a"/>
    <w:link w:val="a8"/>
    <w:rsid w:val="00442A98"/>
    <w:pPr>
      <w:spacing w:after="200" w:line="276" w:lineRule="auto"/>
    </w:pPr>
    <w:rPr>
      <w:rFonts w:ascii="Calibri" w:eastAsia="Calibri" w:hAnsi="Calibri"/>
      <w:sz w:val="22"/>
      <w:szCs w:val="22"/>
      <w:lang w:eastAsia="en-US"/>
    </w:rPr>
  </w:style>
  <w:style w:type="character" w:customStyle="1" w:styleId="a8">
    <w:name w:val="Приветствие Знак"/>
    <w:basedOn w:val="a0"/>
    <w:link w:val="a7"/>
    <w:rsid w:val="00442A98"/>
    <w:rPr>
      <w:rFonts w:ascii="Calibri" w:eastAsia="Calibri" w:hAnsi="Calibri" w:cs="Times New Roman"/>
    </w:rPr>
  </w:style>
  <w:style w:type="paragraph" w:styleId="a9">
    <w:name w:val="Subtitle"/>
    <w:basedOn w:val="a"/>
    <w:link w:val="aa"/>
    <w:qFormat/>
    <w:rsid w:val="00442A98"/>
    <w:pPr>
      <w:spacing w:after="60" w:line="276" w:lineRule="auto"/>
      <w:jc w:val="center"/>
      <w:outlineLvl w:val="1"/>
    </w:pPr>
    <w:rPr>
      <w:rFonts w:ascii="Arial" w:eastAsia="Calibri" w:hAnsi="Arial" w:cs="Arial"/>
      <w:lang w:eastAsia="en-US"/>
    </w:rPr>
  </w:style>
  <w:style w:type="character" w:customStyle="1" w:styleId="aa">
    <w:name w:val="Подзаголовок Знак"/>
    <w:basedOn w:val="a0"/>
    <w:link w:val="a9"/>
    <w:rsid w:val="00442A98"/>
    <w:rPr>
      <w:rFonts w:ascii="Arial" w:eastAsia="Calibri" w:hAnsi="Arial" w:cs="Arial"/>
      <w:sz w:val="24"/>
      <w:szCs w:val="24"/>
    </w:rPr>
  </w:style>
  <w:style w:type="paragraph" w:styleId="ab">
    <w:name w:val="Note Heading"/>
    <w:basedOn w:val="a"/>
    <w:next w:val="a"/>
    <w:link w:val="ac"/>
    <w:rsid w:val="00442A98"/>
    <w:pPr>
      <w:spacing w:after="200" w:line="276" w:lineRule="auto"/>
    </w:pPr>
    <w:rPr>
      <w:rFonts w:ascii="Calibri" w:eastAsia="Calibri" w:hAnsi="Calibri"/>
      <w:sz w:val="22"/>
      <w:szCs w:val="22"/>
      <w:lang w:eastAsia="en-US"/>
    </w:rPr>
  </w:style>
  <w:style w:type="character" w:customStyle="1" w:styleId="ac">
    <w:name w:val="Заголовок записки Знак"/>
    <w:basedOn w:val="a0"/>
    <w:link w:val="ab"/>
    <w:rsid w:val="00442A98"/>
    <w:rPr>
      <w:rFonts w:ascii="Calibri" w:eastAsia="Calibri" w:hAnsi="Calibri" w:cs="Times New Roman"/>
    </w:rPr>
  </w:style>
  <w:style w:type="character" w:styleId="HTML">
    <w:name w:val="HTML Typewriter"/>
    <w:basedOn w:val="a0"/>
    <w:rsid w:val="00442A98"/>
    <w:rPr>
      <w:rFonts w:ascii="Courier New" w:hAnsi="Courier New" w:cs="Courier New"/>
      <w:sz w:val="20"/>
      <w:szCs w:val="20"/>
    </w:rPr>
  </w:style>
  <w:style w:type="paragraph" w:customStyle="1" w:styleId="11">
    <w:name w:val="Стиль1"/>
    <w:basedOn w:val="a5"/>
    <w:rsid w:val="00442A98"/>
    <w:pPr>
      <w:spacing w:line="240" w:lineRule="auto"/>
    </w:pPr>
    <w:rPr>
      <w:rFonts w:ascii="Times New Roman" w:hAnsi="Times New Roman"/>
    </w:rPr>
  </w:style>
  <w:style w:type="paragraph" w:styleId="ad">
    <w:name w:val="E-mail Signature"/>
    <w:basedOn w:val="a"/>
    <w:link w:val="ae"/>
    <w:rsid w:val="00442A98"/>
    <w:pPr>
      <w:spacing w:after="200" w:line="276" w:lineRule="auto"/>
    </w:pPr>
    <w:rPr>
      <w:rFonts w:ascii="Calibri" w:eastAsia="Calibri" w:hAnsi="Calibri"/>
      <w:sz w:val="22"/>
      <w:szCs w:val="22"/>
      <w:lang w:eastAsia="en-US"/>
    </w:rPr>
  </w:style>
  <w:style w:type="character" w:customStyle="1" w:styleId="ae">
    <w:name w:val="Электронная подпись Знак"/>
    <w:basedOn w:val="a0"/>
    <w:link w:val="ad"/>
    <w:rsid w:val="00442A98"/>
    <w:rPr>
      <w:rFonts w:ascii="Calibri" w:eastAsia="Calibri" w:hAnsi="Calibri" w:cs="Times New Roman"/>
    </w:rPr>
  </w:style>
  <w:style w:type="character" w:styleId="HTML0">
    <w:name w:val="HTML Cite"/>
    <w:basedOn w:val="a0"/>
    <w:rsid w:val="00442A98"/>
    <w:rPr>
      <w:i/>
      <w:iCs/>
    </w:rPr>
  </w:style>
  <w:style w:type="paragraph" w:styleId="af">
    <w:name w:val="Plain Text"/>
    <w:basedOn w:val="a"/>
    <w:link w:val="af0"/>
    <w:rsid w:val="00442A98"/>
    <w:pPr>
      <w:spacing w:after="200" w:line="276" w:lineRule="auto"/>
    </w:pPr>
    <w:rPr>
      <w:rFonts w:ascii="Courier New" w:eastAsia="Calibri" w:hAnsi="Courier New" w:cs="Courier New"/>
      <w:sz w:val="20"/>
      <w:szCs w:val="20"/>
      <w:lang w:eastAsia="en-US"/>
    </w:rPr>
  </w:style>
  <w:style w:type="character" w:customStyle="1" w:styleId="af0">
    <w:name w:val="Текст Знак"/>
    <w:basedOn w:val="a0"/>
    <w:link w:val="af"/>
    <w:rsid w:val="00442A98"/>
    <w:rPr>
      <w:rFonts w:ascii="Courier New" w:eastAsia="Calibri" w:hAnsi="Courier New" w:cs="Courier New"/>
      <w:sz w:val="20"/>
      <w:szCs w:val="20"/>
    </w:rPr>
  </w:style>
  <w:style w:type="paragraph" w:styleId="af1">
    <w:name w:val="Date"/>
    <w:basedOn w:val="a"/>
    <w:next w:val="a"/>
    <w:link w:val="af2"/>
    <w:rsid w:val="00442A98"/>
    <w:pPr>
      <w:spacing w:after="200" w:line="276" w:lineRule="auto"/>
    </w:pPr>
    <w:rPr>
      <w:rFonts w:ascii="Calibri" w:eastAsia="Calibri" w:hAnsi="Calibri"/>
      <w:sz w:val="22"/>
      <w:szCs w:val="22"/>
      <w:lang w:eastAsia="en-US"/>
    </w:rPr>
  </w:style>
  <w:style w:type="character" w:customStyle="1" w:styleId="af2">
    <w:name w:val="Дата Знак"/>
    <w:basedOn w:val="a0"/>
    <w:link w:val="af1"/>
    <w:rsid w:val="00442A98"/>
    <w:rPr>
      <w:rFonts w:ascii="Calibri" w:eastAsia="Calibri" w:hAnsi="Calibri" w:cs="Times New Roman"/>
    </w:rPr>
  </w:style>
  <w:style w:type="paragraph" w:styleId="af3">
    <w:name w:val="header"/>
    <w:basedOn w:val="a"/>
    <w:link w:val="af4"/>
    <w:rsid w:val="00442A98"/>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Верхний колонтитул Знак"/>
    <w:basedOn w:val="a0"/>
    <w:link w:val="af3"/>
    <w:rsid w:val="00442A98"/>
    <w:rPr>
      <w:rFonts w:ascii="Calibri" w:eastAsia="Calibri" w:hAnsi="Calibri" w:cs="Times New Roman"/>
    </w:rPr>
  </w:style>
  <w:style w:type="paragraph" w:customStyle="1" w:styleId="Standard">
    <w:name w:val="Standard"/>
    <w:qFormat/>
    <w:rsid w:val="00EC6AF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5">
    <w:name w:val="No Spacing"/>
    <w:uiPriority w:val="1"/>
    <w:qFormat/>
    <w:rsid w:val="00EC6AF9"/>
    <w:pPr>
      <w:spacing w:after="0" w:line="240" w:lineRule="auto"/>
    </w:pPr>
    <w:rPr>
      <w:rFonts w:ascii="Calibri" w:eastAsia="Calibri" w:hAnsi="Calibri" w:cs="Times New Roman"/>
    </w:rPr>
  </w:style>
  <w:style w:type="character" w:customStyle="1" w:styleId="70">
    <w:name w:val="Заголовок 7 Знак"/>
    <w:basedOn w:val="a0"/>
    <w:link w:val="7"/>
    <w:semiHidden/>
    <w:rsid w:val="00830060"/>
    <w:rPr>
      <w:rFonts w:ascii="Calibri" w:eastAsia="Times New Roman" w:hAnsi="Calibri" w:cs="Times New Roman"/>
      <w:sz w:val="24"/>
      <w:szCs w:val="24"/>
      <w:lang w:eastAsia="ru-RU"/>
    </w:rPr>
  </w:style>
  <w:style w:type="character" w:customStyle="1" w:styleId="af6">
    <w:name w:val="Нижний колонтитул Знак"/>
    <w:basedOn w:val="a0"/>
    <w:link w:val="af7"/>
    <w:semiHidden/>
    <w:rsid w:val="00830060"/>
    <w:rPr>
      <w:rFonts w:ascii="Times New Roman" w:eastAsia="Times New Roman" w:hAnsi="Times New Roman" w:cs="Times New Roman"/>
      <w:sz w:val="24"/>
      <w:szCs w:val="24"/>
      <w:lang w:eastAsia="ru-RU"/>
    </w:rPr>
  </w:style>
  <w:style w:type="paragraph" w:styleId="af7">
    <w:name w:val="footer"/>
    <w:basedOn w:val="a"/>
    <w:link w:val="af6"/>
    <w:semiHidden/>
    <w:unhideWhenUsed/>
    <w:rsid w:val="00830060"/>
    <w:pPr>
      <w:tabs>
        <w:tab w:val="center" w:pos="4677"/>
        <w:tab w:val="right" w:pos="9355"/>
      </w:tabs>
    </w:pPr>
  </w:style>
  <w:style w:type="character" w:customStyle="1" w:styleId="af8">
    <w:name w:val="Основной текст с отступом Знак"/>
    <w:basedOn w:val="a0"/>
    <w:link w:val="af9"/>
    <w:semiHidden/>
    <w:rsid w:val="00830060"/>
    <w:rPr>
      <w:rFonts w:ascii="Times New Roman" w:eastAsia="Times New Roman" w:hAnsi="Times New Roman" w:cs="Times New Roman"/>
      <w:sz w:val="24"/>
      <w:szCs w:val="24"/>
      <w:lang w:eastAsia="ru-RU"/>
    </w:rPr>
  </w:style>
  <w:style w:type="paragraph" w:styleId="af9">
    <w:name w:val="Body Text Indent"/>
    <w:basedOn w:val="a"/>
    <w:link w:val="af8"/>
    <w:semiHidden/>
    <w:unhideWhenUsed/>
    <w:rsid w:val="00830060"/>
    <w:pPr>
      <w:spacing w:after="120"/>
      <w:ind w:left="283"/>
    </w:pPr>
  </w:style>
  <w:style w:type="character" w:customStyle="1" w:styleId="21">
    <w:name w:val="Основной текст 2 Знак"/>
    <w:basedOn w:val="a0"/>
    <w:link w:val="22"/>
    <w:semiHidden/>
    <w:rsid w:val="00830060"/>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830060"/>
    <w:pPr>
      <w:spacing w:after="120" w:line="480" w:lineRule="auto"/>
    </w:pPr>
  </w:style>
  <w:style w:type="character" w:customStyle="1" w:styleId="3">
    <w:name w:val="Основной текст с отступом 3 Знак"/>
    <w:basedOn w:val="a0"/>
    <w:link w:val="30"/>
    <w:semiHidden/>
    <w:rsid w:val="00830060"/>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830060"/>
    <w:pPr>
      <w:spacing w:after="120"/>
      <w:ind w:left="283"/>
    </w:pPr>
    <w:rPr>
      <w:sz w:val="16"/>
      <w:szCs w:val="16"/>
    </w:rPr>
  </w:style>
  <w:style w:type="character" w:customStyle="1" w:styleId="afa">
    <w:name w:val="Текст выноски Знак"/>
    <w:basedOn w:val="a0"/>
    <w:link w:val="afb"/>
    <w:semiHidden/>
    <w:rsid w:val="00830060"/>
    <w:rPr>
      <w:rFonts w:ascii="Tahoma" w:eastAsia="Times New Roman" w:hAnsi="Tahoma" w:cs="Tahoma"/>
      <w:sz w:val="16"/>
      <w:szCs w:val="16"/>
      <w:lang w:eastAsia="ru-RU"/>
    </w:rPr>
  </w:style>
  <w:style w:type="paragraph" w:styleId="afb">
    <w:name w:val="Balloon Text"/>
    <w:basedOn w:val="a"/>
    <w:link w:val="afa"/>
    <w:semiHidden/>
    <w:unhideWhenUsed/>
    <w:rsid w:val="00830060"/>
    <w:rPr>
      <w:rFonts w:ascii="Tahoma" w:hAnsi="Tahoma" w:cs="Tahoma"/>
      <w:sz w:val="16"/>
      <w:szCs w:val="16"/>
    </w:rPr>
  </w:style>
  <w:style w:type="paragraph" w:customStyle="1" w:styleId="ConsPlusTitle">
    <w:name w:val="ConsPlusTitle"/>
    <w:uiPriority w:val="99"/>
    <w:rsid w:val="00CF1F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itle">
    <w:name w:val="Title!Название НПА"/>
    <w:basedOn w:val="a"/>
    <w:rsid w:val="00CF1FC1"/>
    <w:pPr>
      <w:spacing w:before="240" w:after="60"/>
      <w:ind w:firstLine="567"/>
      <w:jc w:val="center"/>
      <w:outlineLvl w:val="0"/>
    </w:pPr>
    <w:rPr>
      <w:rFonts w:ascii="Arial" w:hAnsi="Arial" w:cs="Arial"/>
      <w:b/>
      <w:bCs/>
      <w:kern w:val="28"/>
      <w:sz w:val="32"/>
      <w:szCs w:val="32"/>
    </w:rPr>
  </w:style>
  <w:style w:type="character" w:customStyle="1" w:styleId="apple-tab-span">
    <w:name w:val="apple-tab-span"/>
    <w:basedOn w:val="a0"/>
    <w:rsid w:val="00CF1FC1"/>
  </w:style>
  <w:style w:type="character" w:styleId="afc">
    <w:name w:val="Hyperlink"/>
    <w:basedOn w:val="a0"/>
    <w:rsid w:val="00161F5D"/>
    <w:rPr>
      <w:color w:val="0000FF"/>
      <w:u w:val="none"/>
    </w:rPr>
  </w:style>
  <w:style w:type="paragraph" w:styleId="afd">
    <w:name w:val="List Paragraph"/>
    <w:basedOn w:val="a"/>
    <w:uiPriority w:val="34"/>
    <w:qFormat/>
    <w:rsid w:val="00161F5D"/>
    <w:pPr>
      <w:ind w:left="720" w:firstLine="567"/>
      <w:contextualSpacing/>
      <w:jc w:val="both"/>
    </w:pPr>
    <w:rPr>
      <w:rFonts w:ascii="Arial" w:hAnsi="Arial"/>
    </w:rPr>
  </w:style>
  <w:style w:type="paragraph" w:customStyle="1" w:styleId="210">
    <w:name w:val="Основной текст 21"/>
    <w:basedOn w:val="a"/>
    <w:rsid w:val="00E5184E"/>
    <w:pPr>
      <w:tabs>
        <w:tab w:val="left" w:pos="284"/>
      </w:tabs>
      <w:overflowPunct w:val="0"/>
      <w:autoSpaceDE w:val="0"/>
      <w:autoSpaceDN w:val="0"/>
      <w:adjustRightInd w:val="0"/>
      <w:ind w:left="284" w:hanging="284"/>
      <w:jc w:val="both"/>
      <w:textAlignment w:val="baseline"/>
    </w:pPr>
    <w:rPr>
      <w:szCs w:val="20"/>
    </w:rPr>
  </w:style>
  <w:style w:type="paragraph" w:customStyle="1" w:styleId="12">
    <w:name w:val="Обычный1"/>
    <w:rsid w:val="00E5184E"/>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basedOn w:val="12"/>
    <w:rsid w:val="00E5184E"/>
    <w:rPr>
      <w:sz w:val="28"/>
    </w:rPr>
  </w:style>
  <w:style w:type="character" w:customStyle="1" w:styleId="ConsPlusNormal0">
    <w:name w:val="ConsPlusNormal Знак"/>
    <w:link w:val="ConsPlusNormal"/>
    <w:rsid w:val="00C23244"/>
    <w:rPr>
      <w:rFonts w:ascii="Arial" w:eastAsia="Times New Roman" w:hAnsi="Arial" w:cs="Arial"/>
      <w:sz w:val="20"/>
      <w:szCs w:val="20"/>
      <w:lang w:eastAsia="ru-RU"/>
    </w:rPr>
  </w:style>
  <w:style w:type="paragraph" w:customStyle="1" w:styleId="Style1">
    <w:name w:val="Style1"/>
    <w:basedOn w:val="a"/>
    <w:uiPriority w:val="99"/>
    <w:rsid w:val="00C23244"/>
    <w:pPr>
      <w:widowControl w:val="0"/>
      <w:autoSpaceDE w:val="0"/>
      <w:autoSpaceDN w:val="0"/>
      <w:adjustRightInd w:val="0"/>
      <w:spacing w:line="320" w:lineRule="exact"/>
      <w:jc w:val="center"/>
    </w:pPr>
    <w:rPr>
      <w:rFonts w:ascii="Calibri" w:hAnsi="Calibri" w:cs="Calibri"/>
    </w:rPr>
  </w:style>
  <w:style w:type="paragraph" w:customStyle="1" w:styleId="Style4">
    <w:name w:val="Style4"/>
    <w:basedOn w:val="a"/>
    <w:uiPriority w:val="99"/>
    <w:rsid w:val="00C23244"/>
    <w:pPr>
      <w:widowControl w:val="0"/>
      <w:autoSpaceDE w:val="0"/>
      <w:autoSpaceDN w:val="0"/>
      <w:adjustRightInd w:val="0"/>
      <w:spacing w:line="322" w:lineRule="exact"/>
    </w:pPr>
    <w:rPr>
      <w:rFonts w:ascii="Calibri" w:hAnsi="Calibri" w:cs="Calibri"/>
    </w:rPr>
  </w:style>
  <w:style w:type="character" w:customStyle="1" w:styleId="FontStyle11">
    <w:name w:val="Font Style11"/>
    <w:uiPriority w:val="99"/>
    <w:rsid w:val="00C23244"/>
    <w:rPr>
      <w:rFonts w:ascii="Times New Roman" w:hAnsi="Times New Roman" w:cs="Times New Roman"/>
      <w:sz w:val="26"/>
      <w:szCs w:val="26"/>
    </w:rPr>
  </w:style>
  <w:style w:type="paragraph" w:styleId="afe">
    <w:name w:val="Title"/>
    <w:basedOn w:val="a"/>
    <w:next w:val="a"/>
    <w:link w:val="aff"/>
    <w:qFormat/>
    <w:rsid w:val="00C23244"/>
    <w:pPr>
      <w:spacing w:before="240" w:after="60" w:line="276" w:lineRule="auto"/>
      <w:jc w:val="center"/>
      <w:outlineLvl w:val="0"/>
    </w:pPr>
    <w:rPr>
      <w:rFonts w:ascii="Cambria" w:hAnsi="Cambria"/>
      <w:b/>
      <w:bCs/>
      <w:kern w:val="28"/>
      <w:sz w:val="32"/>
      <w:szCs w:val="32"/>
    </w:rPr>
  </w:style>
  <w:style w:type="character" w:customStyle="1" w:styleId="aff">
    <w:name w:val="Название Знак"/>
    <w:basedOn w:val="a0"/>
    <w:link w:val="afe"/>
    <w:rsid w:val="00C23244"/>
    <w:rPr>
      <w:rFonts w:ascii="Cambria" w:eastAsia="Times New Roman" w:hAnsi="Cambria" w:cs="Times New Roman"/>
      <w:b/>
      <w:bCs/>
      <w:kern w:val="28"/>
      <w:sz w:val="32"/>
      <w:szCs w:val="32"/>
    </w:rPr>
  </w:style>
  <w:style w:type="paragraph" w:customStyle="1" w:styleId="formattext">
    <w:name w:val="formattext"/>
    <w:basedOn w:val="a"/>
    <w:rsid w:val="007F09F3"/>
    <w:pPr>
      <w:spacing w:before="100" w:beforeAutospacing="1" w:after="100" w:afterAutospacing="1"/>
    </w:pPr>
  </w:style>
  <w:style w:type="table" w:styleId="aff0">
    <w:name w:val="Table Grid"/>
    <w:basedOn w:val="a1"/>
    <w:uiPriority w:val="59"/>
    <w:rsid w:val="00671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uiPriority w:val="99"/>
    <w:rsid w:val="006710C5"/>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5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677DB1-9864-43B6-8F11-2E8A110C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9755</Words>
  <Characters>55607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mail-misp</cp:lastModifiedBy>
  <cp:revision>26</cp:revision>
  <cp:lastPrinted>2024-06-28T05:16:00Z</cp:lastPrinted>
  <dcterms:created xsi:type="dcterms:W3CDTF">2014-08-15T06:13:00Z</dcterms:created>
  <dcterms:modified xsi:type="dcterms:W3CDTF">2024-08-15T09:24:00Z</dcterms:modified>
</cp:coreProperties>
</file>