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</w:t>
      </w:r>
      <w:r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органов местного самоуправления, </w:t>
      </w:r>
      <w:r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работников администрации  </w:t>
      </w:r>
      <w:proofErr w:type="spellStart"/>
      <w:r>
        <w:rPr>
          <w:rFonts w:eastAsia="Calibri"/>
          <w:b/>
          <w:bCs/>
          <w:snapToGrid/>
          <w:sz w:val="28"/>
          <w:szCs w:val="28"/>
        </w:rPr>
        <w:t>Твердохлебовского</w:t>
      </w:r>
      <w:proofErr w:type="spellEnd"/>
      <w:r w:rsidRPr="00E1066A">
        <w:rPr>
          <w:rFonts w:eastAsia="Calibri"/>
          <w:b/>
          <w:bCs/>
          <w:snapToGrid/>
          <w:sz w:val="28"/>
          <w:szCs w:val="28"/>
        </w:rPr>
        <w:t xml:space="preserve"> </w:t>
      </w:r>
      <w:r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snapToGrid/>
          <w:sz w:val="28"/>
          <w:szCs w:val="28"/>
        </w:rPr>
        <w:t xml:space="preserve">сельского поселения 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с указанием </w:t>
      </w:r>
      <w:r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bCs/>
          <w:snapToGrid/>
          <w:sz w:val="28"/>
          <w:szCs w:val="28"/>
        </w:rPr>
        <w:t>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3F7DCC">
        <w:rPr>
          <w:rFonts w:eastAsia="Calibri"/>
          <w:b/>
          <w:bCs/>
          <w:snapToGrid/>
          <w:sz w:val="28"/>
          <w:szCs w:val="28"/>
        </w:rPr>
        <w:t xml:space="preserve">  </w:t>
      </w:r>
      <w:r w:rsidR="0025268A">
        <w:rPr>
          <w:rFonts w:eastAsia="Calibri"/>
          <w:b/>
          <w:bCs/>
          <w:snapToGrid/>
          <w:sz w:val="28"/>
          <w:szCs w:val="28"/>
        </w:rPr>
        <w:t>1</w:t>
      </w:r>
      <w:r w:rsidR="003B3EB5">
        <w:rPr>
          <w:rFonts w:eastAsia="Calibri"/>
          <w:b/>
          <w:bCs/>
          <w:snapToGrid/>
          <w:sz w:val="28"/>
          <w:szCs w:val="28"/>
        </w:rPr>
        <w:t xml:space="preserve"> квартал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20</w:t>
      </w:r>
      <w:r w:rsidR="0025268A">
        <w:rPr>
          <w:rFonts w:eastAsia="Calibri"/>
          <w:b/>
          <w:bCs/>
          <w:snapToGrid/>
          <w:sz w:val="28"/>
          <w:szCs w:val="28"/>
        </w:rPr>
        <w:t>24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5"/>
        <w:gridCol w:w="3194"/>
        <w:gridCol w:w="2894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proofErr w:type="spellStart"/>
            <w:r>
              <w:rPr>
                <w:rFonts w:eastAsia="Calibri"/>
                <w:snapToGrid/>
                <w:sz w:val="28"/>
                <w:szCs w:val="28"/>
              </w:rPr>
              <w:t>Твердохлебовского</w:t>
            </w:r>
            <w:proofErr w:type="spellEnd"/>
            <w:r w:rsidRPr="000F2FF5">
              <w:rPr>
                <w:rFonts w:eastAsia="Calibri"/>
                <w:snapToGrid/>
                <w:sz w:val="28"/>
                <w:szCs w:val="28"/>
              </w:rPr>
              <w:t xml:space="preserve"> 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5245BF" w:rsidP="002526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5</w:t>
            </w:r>
          </w:p>
        </w:tc>
        <w:tc>
          <w:tcPr>
            <w:tcW w:w="4613" w:type="dxa"/>
          </w:tcPr>
          <w:p w:rsidR="00CD49F8" w:rsidRPr="000F2FF5" w:rsidRDefault="0025268A" w:rsidP="002526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38</w:t>
            </w:r>
            <w:bookmarkStart w:id="0" w:name="_GoBack"/>
            <w:bookmarkEnd w:id="0"/>
            <w:r>
              <w:rPr>
                <w:rFonts w:eastAsia="Calibri"/>
                <w:snapToGrid/>
                <w:sz w:val="28"/>
                <w:szCs w:val="28"/>
              </w:rPr>
              <w:t>3,8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2526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25268A" w:rsidP="002526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237,2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E963F1" w:rsidP="002526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</w:t>
            </w:r>
          </w:p>
        </w:tc>
        <w:tc>
          <w:tcPr>
            <w:tcW w:w="4613" w:type="dxa"/>
          </w:tcPr>
          <w:p w:rsidR="00CD49F8" w:rsidRPr="000F2FF5" w:rsidRDefault="0025268A" w:rsidP="0025268A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146,6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5245BF"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9F8"/>
    <w:rsid w:val="0025268A"/>
    <w:rsid w:val="003B2A17"/>
    <w:rsid w:val="003B3EB5"/>
    <w:rsid w:val="003F7DCC"/>
    <w:rsid w:val="005245BF"/>
    <w:rsid w:val="00CD49F8"/>
    <w:rsid w:val="00E9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Плохих</cp:lastModifiedBy>
  <cp:revision>12</cp:revision>
  <dcterms:created xsi:type="dcterms:W3CDTF">2023-07-04T07:59:00Z</dcterms:created>
  <dcterms:modified xsi:type="dcterms:W3CDTF">2024-04-02T12:56:00Z</dcterms:modified>
</cp:coreProperties>
</file>